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891F" w14:textId="7B75BC43" w:rsidR="006B3052" w:rsidRDefault="002C62DF" w:rsidP="006F075A">
      <w:pPr>
        <w:jc w:val="right"/>
      </w:pPr>
      <w:r w:rsidRPr="00555E37">
        <w:rPr>
          <w:rFonts w:hint="eastAsia"/>
          <w:sz w:val="24"/>
          <w:szCs w:val="28"/>
        </w:rPr>
        <w:t xml:space="preserve">　　　　　　　　　　　　　　　　　</w:t>
      </w:r>
    </w:p>
    <w:p w14:paraId="313232A3" w14:textId="3CC84132" w:rsidR="001D41D5" w:rsidRPr="0029171A" w:rsidRDefault="001D41D5" w:rsidP="00AE1F27">
      <w:pPr>
        <w:ind w:leftChars="100" w:left="210"/>
        <w:jc w:val="right"/>
        <w:rPr>
          <w:rFonts w:asciiTheme="minorEastAsia" w:hAnsiTheme="minorEastAsia"/>
        </w:rPr>
      </w:pPr>
      <w:r w:rsidRPr="0029171A">
        <w:rPr>
          <w:rFonts w:asciiTheme="minorEastAsia" w:hAnsiTheme="minorEastAsia" w:hint="eastAsia"/>
        </w:rPr>
        <w:t xml:space="preserve">　　　　　　　　　　　　　　　　　　　　　　　　　　　　　　　　　　令和</w:t>
      </w:r>
      <w:r w:rsidR="006108F6">
        <w:rPr>
          <w:rFonts w:asciiTheme="minorEastAsia" w:hAnsiTheme="minorEastAsia" w:hint="eastAsia"/>
        </w:rPr>
        <w:t xml:space="preserve">　　</w:t>
      </w:r>
      <w:r w:rsidRPr="0029171A">
        <w:rPr>
          <w:rFonts w:asciiTheme="minorEastAsia" w:hAnsiTheme="minorEastAsia" w:hint="eastAsia"/>
        </w:rPr>
        <w:t>年</w:t>
      </w:r>
      <w:r w:rsidR="006108F6">
        <w:rPr>
          <w:rFonts w:asciiTheme="minorEastAsia" w:hAnsiTheme="minorEastAsia" w:hint="eastAsia"/>
        </w:rPr>
        <w:t xml:space="preserve">　</w:t>
      </w:r>
      <w:r w:rsidRPr="0029171A">
        <w:rPr>
          <w:rFonts w:asciiTheme="minorEastAsia" w:hAnsiTheme="minorEastAsia" w:hint="eastAsia"/>
        </w:rPr>
        <w:t>月　　日</w:t>
      </w:r>
    </w:p>
    <w:p w14:paraId="0DFB4879" w14:textId="725ABCA6" w:rsidR="00061DDE" w:rsidRDefault="006108F6" w:rsidP="00061DDE">
      <w:pPr>
        <w:ind w:leftChars="100" w:left="210"/>
        <w:rPr>
          <w:rFonts w:asciiTheme="minorEastAsia" w:hAnsiTheme="minorEastAsia"/>
        </w:rPr>
      </w:pPr>
      <w:r>
        <w:rPr>
          <w:rFonts w:asciiTheme="minorEastAsia" w:hAnsiTheme="minorEastAsia" w:hint="eastAsia"/>
          <w:sz w:val="24"/>
          <w:szCs w:val="24"/>
        </w:rPr>
        <w:t>提出先：</w:t>
      </w:r>
      <w:r w:rsidR="001D41D5" w:rsidRPr="004B4218">
        <w:rPr>
          <w:rFonts w:asciiTheme="minorEastAsia" w:hAnsiTheme="minorEastAsia" w:hint="eastAsia"/>
          <w:sz w:val="24"/>
          <w:szCs w:val="24"/>
        </w:rPr>
        <w:t>盛岡市</w:t>
      </w:r>
      <w:r w:rsidR="00061DDE">
        <w:rPr>
          <w:rFonts w:asciiTheme="minorEastAsia" w:hAnsiTheme="minorEastAsia" w:hint="eastAsia"/>
          <w:sz w:val="24"/>
          <w:szCs w:val="24"/>
        </w:rPr>
        <w:t>医師会</w:t>
      </w:r>
      <w:r>
        <w:rPr>
          <w:rFonts w:asciiTheme="minorEastAsia" w:hAnsiTheme="minorEastAsia" w:hint="eastAsia"/>
          <w:sz w:val="24"/>
          <w:szCs w:val="24"/>
        </w:rPr>
        <w:t>（委任状と一緒にご提出ください）</w:t>
      </w:r>
    </w:p>
    <w:p w14:paraId="76637F6C" w14:textId="21A69051" w:rsidR="001D41D5" w:rsidRPr="0029171A" w:rsidRDefault="001D41D5" w:rsidP="00061DDE">
      <w:pPr>
        <w:ind w:leftChars="100" w:left="210"/>
        <w:rPr>
          <w:rFonts w:asciiTheme="minorEastAsia" w:hAnsiTheme="minorEastAsia"/>
        </w:rPr>
      </w:pPr>
      <w:r w:rsidRPr="0029171A">
        <w:rPr>
          <w:rFonts w:asciiTheme="minorEastAsia" w:hAnsiTheme="minorEastAsia" w:hint="eastAsia"/>
        </w:rPr>
        <w:t xml:space="preserve">　　　　　　　　　　　　　　　　　</w:t>
      </w:r>
    </w:p>
    <w:p w14:paraId="7320699B" w14:textId="1481C581" w:rsidR="001D41D5" w:rsidRDefault="001D41D5" w:rsidP="00265A25">
      <w:pPr>
        <w:ind w:leftChars="100" w:left="210"/>
        <w:rPr>
          <w:rFonts w:asciiTheme="minorEastAsia" w:hAnsiTheme="minorEastAsia"/>
          <w:u w:val="single"/>
        </w:rPr>
      </w:pPr>
      <w:r w:rsidRPr="0029171A">
        <w:rPr>
          <w:rFonts w:asciiTheme="minorEastAsia" w:hAnsiTheme="minorEastAsia" w:hint="eastAsia"/>
        </w:rPr>
        <w:t xml:space="preserve">　　　　　　　　　　　　　　　　　　　　　　　　　</w:t>
      </w:r>
      <w:r w:rsidRPr="0029171A">
        <w:rPr>
          <w:rFonts w:asciiTheme="minorEastAsia" w:hAnsiTheme="minorEastAsia" w:hint="eastAsia"/>
          <w:u w:val="single"/>
        </w:rPr>
        <w:t xml:space="preserve">医療機関名　　　　　　　　　　　　　　　　　</w:t>
      </w:r>
    </w:p>
    <w:p w14:paraId="46A31921" w14:textId="33D0AA40" w:rsidR="004B6CE5" w:rsidRPr="0029171A" w:rsidRDefault="004B6CE5" w:rsidP="00265A25">
      <w:pPr>
        <w:ind w:leftChars="100" w:left="210"/>
        <w:rPr>
          <w:rFonts w:asciiTheme="minorEastAsia" w:hAnsiTheme="minorEastAsia"/>
          <w:u w:val="single"/>
        </w:rPr>
      </w:pPr>
    </w:p>
    <w:p w14:paraId="599638A3" w14:textId="5BB338F4" w:rsidR="001D41D5" w:rsidRPr="0029171A" w:rsidRDefault="001D41D5" w:rsidP="00265A25">
      <w:pPr>
        <w:ind w:leftChars="100" w:left="210"/>
        <w:rPr>
          <w:rFonts w:asciiTheme="minorEastAsia" w:hAnsiTheme="minorEastAsia"/>
          <w:u w:val="single"/>
        </w:rPr>
      </w:pPr>
      <w:r w:rsidRPr="0029171A">
        <w:rPr>
          <w:rFonts w:asciiTheme="minorEastAsia" w:hAnsiTheme="minorEastAsia" w:hint="eastAsia"/>
        </w:rPr>
        <w:t xml:space="preserve">　　　　　　　　　　　　　　　　　　　　　　　　　</w:t>
      </w:r>
      <w:r w:rsidRPr="0029171A">
        <w:rPr>
          <w:rFonts w:asciiTheme="minorEastAsia" w:hAnsiTheme="minorEastAsia" w:hint="eastAsia"/>
          <w:u w:val="single"/>
        </w:rPr>
        <w:t xml:space="preserve">代表者名　　　　　　　　　　　　　　　　　　</w:t>
      </w:r>
    </w:p>
    <w:p w14:paraId="39DC34EC" w14:textId="34C31AA4" w:rsidR="00AA43A7" w:rsidRPr="0029171A" w:rsidRDefault="00AA43A7" w:rsidP="00265A25">
      <w:pPr>
        <w:ind w:leftChars="100" w:left="210"/>
        <w:rPr>
          <w:rFonts w:asciiTheme="minorEastAsia" w:hAnsiTheme="minorEastAsia"/>
        </w:rPr>
      </w:pPr>
    </w:p>
    <w:p w14:paraId="0EB88541" w14:textId="6CC66957" w:rsidR="00AA43A7" w:rsidRPr="000358CC" w:rsidRDefault="001D41D5" w:rsidP="00265A25">
      <w:pPr>
        <w:ind w:leftChars="100" w:left="210"/>
        <w:rPr>
          <w:rFonts w:asciiTheme="minorEastAsia" w:hAnsiTheme="minorEastAsia"/>
          <w:sz w:val="24"/>
          <w:szCs w:val="24"/>
        </w:rPr>
      </w:pPr>
      <w:r w:rsidRPr="000358CC">
        <w:rPr>
          <w:rFonts w:asciiTheme="minorEastAsia" w:hAnsiTheme="minorEastAsia" w:hint="eastAsia"/>
        </w:rPr>
        <w:t xml:space="preserve">　　　　　</w:t>
      </w:r>
      <w:r w:rsidRPr="000358CC">
        <w:rPr>
          <w:rFonts w:asciiTheme="minorEastAsia" w:hAnsiTheme="minorEastAsia" w:hint="eastAsia"/>
          <w:sz w:val="24"/>
          <w:szCs w:val="24"/>
        </w:rPr>
        <w:t>診療・検査医療機関</w:t>
      </w:r>
      <w:r w:rsidR="002D23C3">
        <w:rPr>
          <w:rFonts w:asciiTheme="minorEastAsia" w:hAnsiTheme="minorEastAsia" w:hint="eastAsia"/>
          <w:sz w:val="24"/>
          <w:szCs w:val="24"/>
        </w:rPr>
        <w:t>の指定に係る指定要件の確認</w:t>
      </w:r>
      <w:r w:rsidR="006108F6">
        <w:rPr>
          <w:rFonts w:asciiTheme="minorEastAsia" w:hAnsiTheme="minorEastAsia" w:hint="eastAsia"/>
          <w:sz w:val="24"/>
          <w:szCs w:val="24"/>
        </w:rPr>
        <w:t>書</w:t>
      </w:r>
      <w:r w:rsidRPr="000358CC">
        <w:rPr>
          <w:rFonts w:asciiTheme="minorEastAsia" w:hAnsiTheme="minorEastAsia" w:hint="eastAsia"/>
          <w:sz w:val="24"/>
          <w:szCs w:val="24"/>
        </w:rPr>
        <w:t>（回答）</w:t>
      </w:r>
    </w:p>
    <w:p w14:paraId="1A3506FE" w14:textId="2F12DADA" w:rsidR="00AD7DA8" w:rsidRPr="001853F3" w:rsidRDefault="001D41D5" w:rsidP="00061DDE">
      <w:pPr>
        <w:ind w:leftChars="100" w:left="210"/>
        <w:rPr>
          <w:rFonts w:asciiTheme="minorEastAsia" w:hAnsiTheme="minorEastAsia"/>
          <w:sz w:val="24"/>
          <w:szCs w:val="24"/>
        </w:rPr>
      </w:pPr>
      <w:r w:rsidRPr="001853F3">
        <w:rPr>
          <w:rFonts w:asciiTheme="minorEastAsia" w:hAnsiTheme="minorEastAsia" w:hint="eastAsia"/>
          <w:sz w:val="24"/>
          <w:szCs w:val="24"/>
        </w:rPr>
        <w:t xml:space="preserve">　　</w:t>
      </w:r>
    </w:p>
    <w:p w14:paraId="5A95DA2D" w14:textId="5A212153" w:rsidR="0029171A" w:rsidRDefault="0029171A" w:rsidP="0029171A">
      <w:pPr>
        <w:rPr>
          <w:rFonts w:asciiTheme="minorEastAsia" w:hAnsiTheme="minorEastAsia"/>
          <w:sz w:val="24"/>
          <w:szCs w:val="24"/>
        </w:rPr>
      </w:pPr>
      <w:r w:rsidRPr="0029171A">
        <w:rPr>
          <w:rFonts w:asciiTheme="minorEastAsia" w:hAnsiTheme="minorEastAsia" w:hint="eastAsia"/>
        </w:rPr>
        <w:t xml:space="preserve">　</w:t>
      </w:r>
      <w:r w:rsidRPr="001853F3">
        <w:rPr>
          <w:rFonts w:asciiTheme="minorEastAsia" w:hAnsiTheme="minorEastAsia" w:hint="eastAsia"/>
          <w:sz w:val="24"/>
          <w:szCs w:val="24"/>
        </w:rPr>
        <w:t>次の項目について</w:t>
      </w:r>
      <w:r w:rsidR="00061DDE">
        <w:rPr>
          <w:rFonts w:asciiTheme="minorEastAsia" w:hAnsiTheme="minorEastAsia" w:hint="eastAsia"/>
          <w:sz w:val="24"/>
          <w:szCs w:val="24"/>
        </w:rPr>
        <w:t>、</w:t>
      </w:r>
      <w:r w:rsidR="00D72E8F">
        <w:rPr>
          <w:rFonts w:asciiTheme="minorEastAsia" w:hAnsiTheme="minorEastAsia" w:hint="eastAsia"/>
          <w:sz w:val="24"/>
          <w:szCs w:val="24"/>
        </w:rPr>
        <w:t>ご</w:t>
      </w:r>
      <w:r w:rsidRPr="001853F3">
        <w:rPr>
          <w:rFonts w:asciiTheme="minorEastAsia" w:hAnsiTheme="minorEastAsia" w:hint="eastAsia"/>
          <w:sz w:val="24"/>
          <w:szCs w:val="24"/>
        </w:rPr>
        <w:t>回答</w:t>
      </w:r>
      <w:r w:rsidR="00D72E8F">
        <w:rPr>
          <w:rFonts w:asciiTheme="minorEastAsia" w:hAnsiTheme="minorEastAsia" w:hint="eastAsia"/>
          <w:sz w:val="24"/>
          <w:szCs w:val="24"/>
        </w:rPr>
        <w:t>をお願いいたします</w:t>
      </w:r>
      <w:r w:rsidRPr="001853F3">
        <w:rPr>
          <w:rFonts w:asciiTheme="minorEastAsia" w:hAnsiTheme="minorEastAsia" w:hint="eastAsia"/>
          <w:sz w:val="24"/>
          <w:szCs w:val="24"/>
        </w:rPr>
        <w:t>。</w:t>
      </w:r>
    </w:p>
    <w:p w14:paraId="496D791B" w14:textId="7B1FFF53" w:rsidR="00061DDE" w:rsidRPr="001853F3" w:rsidRDefault="00061DDE" w:rsidP="0029171A">
      <w:pPr>
        <w:rPr>
          <w:rFonts w:asciiTheme="minorEastAsia" w:hAnsiTheme="minorEastAsia"/>
          <w:sz w:val="24"/>
          <w:szCs w:val="24"/>
        </w:rPr>
      </w:pPr>
    </w:p>
    <w:p w14:paraId="5D3A6C41" w14:textId="48EBC97A" w:rsidR="00047D4F" w:rsidRDefault="00047D4F" w:rsidP="00047D4F">
      <w:pPr>
        <w:pStyle w:val="a5"/>
        <w:numPr>
          <w:ilvl w:val="0"/>
          <w:numId w:val="4"/>
        </w:numPr>
        <w:ind w:leftChars="0"/>
        <w:rPr>
          <w:rFonts w:asciiTheme="minorEastAsia" w:hAnsiTheme="minorEastAsia"/>
          <w:sz w:val="24"/>
          <w:szCs w:val="24"/>
        </w:rPr>
      </w:pPr>
      <w:r w:rsidRPr="001853F3">
        <w:rPr>
          <w:rFonts w:asciiTheme="minorEastAsia" w:hAnsiTheme="minorEastAsia" w:hint="eastAsia"/>
          <w:sz w:val="24"/>
          <w:szCs w:val="24"/>
        </w:rPr>
        <w:t>診療について</w:t>
      </w:r>
    </w:p>
    <w:p w14:paraId="492A2958" w14:textId="4FA76B86" w:rsidR="00555E37" w:rsidRPr="00555E37" w:rsidRDefault="00555E37" w:rsidP="00555E37">
      <w:pPr>
        <w:pStyle w:val="a5"/>
        <w:snapToGrid w:val="0"/>
        <w:ind w:leftChars="500" w:left="1230" w:hangingChars="100" w:hanging="180"/>
        <w:rPr>
          <w:rFonts w:asciiTheme="majorEastAsia" w:eastAsiaTheme="majorEastAsia" w:hAnsiTheme="majorEastAsia"/>
          <w:sz w:val="18"/>
          <w:szCs w:val="18"/>
        </w:rPr>
      </w:pPr>
      <w:r w:rsidRPr="00555E37">
        <w:rPr>
          <w:rFonts w:asciiTheme="majorEastAsia" w:eastAsiaTheme="majorEastAsia" w:hAnsiTheme="majorEastAsia" w:hint="eastAsia"/>
          <w:sz w:val="18"/>
          <w:szCs w:val="18"/>
        </w:rPr>
        <w:t>※発熱外来の体制は1日あたり20人、自院のかかりつけ患者や自院に相談のあった患者のみを受け入れる場合は1日あたり5人が上限ですが、必ずしも診療可能人数を自院の受け入れる要件と合致させる必要はなく、大凡の人数で構いません。</w:t>
      </w:r>
    </w:p>
    <w:tbl>
      <w:tblPr>
        <w:tblStyle w:val="aa"/>
        <w:tblW w:w="0" w:type="auto"/>
        <w:tblInd w:w="1560" w:type="dxa"/>
        <w:tblLook w:val="04A0" w:firstRow="1" w:lastRow="0" w:firstColumn="1" w:lastColumn="0" w:noHBand="0" w:noVBand="1"/>
      </w:tblPr>
      <w:tblGrid>
        <w:gridCol w:w="1809"/>
        <w:gridCol w:w="2155"/>
        <w:gridCol w:w="2693"/>
      </w:tblGrid>
      <w:tr w:rsidR="000358CC" w14:paraId="7D87E4A5" w14:textId="77777777" w:rsidTr="000358CC">
        <w:tc>
          <w:tcPr>
            <w:tcW w:w="1809" w:type="dxa"/>
          </w:tcPr>
          <w:p w14:paraId="62328F09" w14:textId="65234093" w:rsidR="000358CC" w:rsidRDefault="000358CC" w:rsidP="00223D46">
            <w:pPr>
              <w:pStyle w:val="a5"/>
              <w:ind w:leftChars="0" w:left="0"/>
              <w:jc w:val="center"/>
              <w:rPr>
                <w:rFonts w:asciiTheme="minorEastAsia" w:hAnsiTheme="minorEastAsia"/>
              </w:rPr>
            </w:pPr>
            <w:r>
              <w:rPr>
                <w:rFonts w:asciiTheme="minorEastAsia" w:hAnsiTheme="minorEastAsia" w:hint="eastAsia"/>
              </w:rPr>
              <w:t>開設する曜日</w:t>
            </w:r>
          </w:p>
        </w:tc>
        <w:tc>
          <w:tcPr>
            <w:tcW w:w="2155" w:type="dxa"/>
          </w:tcPr>
          <w:p w14:paraId="48A62B34" w14:textId="38F3F4BC" w:rsidR="000358CC" w:rsidRDefault="000358CC" w:rsidP="00223D46">
            <w:pPr>
              <w:pStyle w:val="a5"/>
              <w:ind w:leftChars="0" w:left="0"/>
              <w:jc w:val="center"/>
              <w:rPr>
                <w:rFonts w:asciiTheme="minorEastAsia" w:hAnsiTheme="minorEastAsia"/>
              </w:rPr>
            </w:pPr>
            <w:r>
              <w:rPr>
                <w:rFonts w:asciiTheme="minorEastAsia" w:hAnsiTheme="minorEastAsia" w:hint="eastAsia"/>
              </w:rPr>
              <w:t>開設時間</w:t>
            </w:r>
          </w:p>
        </w:tc>
        <w:tc>
          <w:tcPr>
            <w:tcW w:w="2693" w:type="dxa"/>
          </w:tcPr>
          <w:p w14:paraId="5003456C" w14:textId="5ED17D5A" w:rsidR="000358CC" w:rsidRDefault="000358CC" w:rsidP="00223D46">
            <w:pPr>
              <w:pStyle w:val="a5"/>
              <w:ind w:leftChars="0" w:left="0"/>
              <w:jc w:val="center"/>
              <w:rPr>
                <w:rFonts w:asciiTheme="minorEastAsia" w:hAnsiTheme="minorEastAsia"/>
              </w:rPr>
            </w:pPr>
            <w:r>
              <w:rPr>
                <w:rFonts w:asciiTheme="minorEastAsia" w:hAnsiTheme="minorEastAsia" w:hint="eastAsia"/>
              </w:rPr>
              <w:t>診療可能人数（人/日）</w:t>
            </w:r>
          </w:p>
        </w:tc>
      </w:tr>
      <w:tr w:rsidR="000358CC" w14:paraId="7A7AD379" w14:textId="77777777" w:rsidTr="000358CC">
        <w:trPr>
          <w:trHeight w:val="443"/>
        </w:trPr>
        <w:tc>
          <w:tcPr>
            <w:tcW w:w="1809" w:type="dxa"/>
          </w:tcPr>
          <w:p w14:paraId="615B9290" w14:textId="00729691" w:rsidR="000358CC" w:rsidRPr="006108F6" w:rsidRDefault="000358CC" w:rsidP="00223D46">
            <w:pPr>
              <w:pStyle w:val="a5"/>
              <w:ind w:leftChars="0" w:left="0"/>
              <w:jc w:val="center"/>
              <w:rPr>
                <w:rFonts w:asciiTheme="minorEastAsia" w:hAnsiTheme="minorEastAsia"/>
              </w:rPr>
            </w:pPr>
            <w:r w:rsidRPr="006108F6">
              <w:rPr>
                <w:rFonts w:asciiTheme="minorEastAsia" w:hAnsiTheme="minorEastAsia" w:hint="eastAsia"/>
              </w:rPr>
              <w:t>(例)月～金</w:t>
            </w:r>
          </w:p>
        </w:tc>
        <w:tc>
          <w:tcPr>
            <w:tcW w:w="2155" w:type="dxa"/>
          </w:tcPr>
          <w:p w14:paraId="11128BA3" w14:textId="1B7CFCCA" w:rsidR="000358CC" w:rsidRPr="006108F6" w:rsidRDefault="000358CC" w:rsidP="00223D46">
            <w:pPr>
              <w:pStyle w:val="a5"/>
              <w:ind w:leftChars="0" w:left="0"/>
              <w:jc w:val="center"/>
              <w:rPr>
                <w:rFonts w:asciiTheme="minorEastAsia" w:hAnsiTheme="minorEastAsia"/>
              </w:rPr>
            </w:pPr>
            <w:r w:rsidRPr="006108F6">
              <w:rPr>
                <w:rFonts w:asciiTheme="minorEastAsia" w:hAnsiTheme="minorEastAsia" w:hint="eastAsia"/>
              </w:rPr>
              <w:t>9：00～16：00</w:t>
            </w:r>
          </w:p>
        </w:tc>
        <w:tc>
          <w:tcPr>
            <w:tcW w:w="2693" w:type="dxa"/>
          </w:tcPr>
          <w:p w14:paraId="47A63A11" w14:textId="33531FD1" w:rsidR="000358CC" w:rsidRPr="006108F6" w:rsidRDefault="000358CC" w:rsidP="00223D46">
            <w:pPr>
              <w:pStyle w:val="a5"/>
              <w:ind w:leftChars="0" w:left="0"/>
              <w:jc w:val="center"/>
              <w:rPr>
                <w:rFonts w:asciiTheme="minorEastAsia" w:hAnsiTheme="minorEastAsia"/>
              </w:rPr>
            </w:pPr>
            <w:r w:rsidRPr="006108F6">
              <w:rPr>
                <w:rFonts w:asciiTheme="minorEastAsia" w:hAnsiTheme="minorEastAsia" w:hint="eastAsia"/>
              </w:rPr>
              <w:t>20</w:t>
            </w:r>
          </w:p>
        </w:tc>
      </w:tr>
      <w:tr w:rsidR="000358CC" w14:paraId="54F8737A" w14:textId="77777777" w:rsidTr="000358CC">
        <w:trPr>
          <w:trHeight w:val="342"/>
        </w:trPr>
        <w:tc>
          <w:tcPr>
            <w:tcW w:w="1809" w:type="dxa"/>
          </w:tcPr>
          <w:p w14:paraId="22AB103B" w14:textId="160D7A93" w:rsidR="000358CC" w:rsidRDefault="000358CC" w:rsidP="001853F3">
            <w:pPr>
              <w:pStyle w:val="a5"/>
              <w:spacing w:line="276" w:lineRule="auto"/>
              <w:ind w:leftChars="0" w:left="0"/>
              <w:jc w:val="center"/>
              <w:rPr>
                <w:rFonts w:asciiTheme="minorEastAsia" w:hAnsiTheme="minorEastAsia"/>
              </w:rPr>
            </w:pPr>
          </w:p>
        </w:tc>
        <w:tc>
          <w:tcPr>
            <w:tcW w:w="2155" w:type="dxa"/>
          </w:tcPr>
          <w:p w14:paraId="179A5E5C" w14:textId="77777777" w:rsidR="000358CC" w:rsidRDefault="000358CC" w:rsidP="001853F3">
            <w:pPr>
              <w:pStyle w:val="a5"/>
              <w:spacing w:line="276" w:lineRule="auto"/>
              <w:ind w:leftChars="0" w:left="0"/>
              <w:jc w:val="center"/>
              <w:rPr>
                <w:rFonts w:asciiTheme="minorEastAsia" w:hAnsiTheme="minorEastAsia"/>
              </w:rPr>
            </w:pPr>
          </w:p>
        </w:tc>
        <w:tc>
          <w:tcPr>
            <w:tcW w:w="2693" w:type="dxa"/>
          </w:tcPr>
          <w:p w14:paraId="04A1F9CA" w14:textId="7A89D2E1" w:rsidR="000358CC" w:rsidRDefault="000358CC" w:rsidP="001853F3">
            <w:pPr>
              <w:pStyle w:val="a5"/>
              <w:spacing w:line="276" w:lineRule="auto"/>
              <w:ind w:leftChars="0" w:left="0"/>
              <w:jc w:val="center"/>
              <w:rPr>
                <w:rFonts w:asciiTheme="minorEastAsia" w:hAnsiTheme="minorEastAsia"/>
              </w:rPr>
            </w:pPr>
          </w:p>
        </w:tc>
      </w:tr>
      <w:tr w:rsidR="000358CC" w14:paraId="7090BAD0" w14:textId="77777777" w:rsidTr="000358CC">
        <w:trPr>
          <w:trHeight w:val="348"/>
        </w:trPr>
        <w:tc>
          <w:tcPr>
            <w:tcW w:w="1809" w:type="dxa"/>
          </w:tcPr>
          <w:p w14:paraId="23CFBDB0" w14:textId="77777777" w:rsidR="000358CC" w:rsidRDefault="000358CC" w:rsidP="001853F3">
            <w:pPr>
              <w:pStyle w:val="a5"/>
              <w:spacing w:line="276" w:lineRule="auto"/>
              <w:ind w:leftChars="0" w:left="0"/>
              <w:jc w:val="center"/>
              <w:rPr>
                <w:rFonts w:asciiTheme="minorEastAsia" w:hAnsiTheme="minorEastAsia"/>
              </w:rPr>
            </w:pPr>
          </w:p>
        </w:tc>
        <w:tc>
          <w:tcPr>
            <w:tcW w:w="2155" w:type="dxa"/>
          </w:tcPr>
          <w:p w14:paraId="73ACCE9E" w14:textId="452C789E" w:rsidR="000358CC" w:rsidRDefault="000358CC" w:rsidP="001853F3">
            <w:pPr>
              <w:pStyle w:val="a5"/>
              <w:spacing w:line="276" w:lineRule="auto"/>
              <w:ind w:leftChars="0" w:left="0"/>
              <w:jc w:val="center"/>
              <w:rPr>
                <w:rFonts w:asciiTheme="minorEastAsia" w:hAnsiTheme="minorEastAsia"/>
              </w:rPr>
            </w:pPr>
          </w:p>
        </w:tc>
        <w:tc>
          <w:tcPr>
            <w:tcW w:w="2693" w:type="dxa"/>
          </w:tcPr>
          <w:p w14:paraId="017B419C" w14:textId="77777777" w:rsidR="000358CC" w:rsidRDefault="000358CC" w:rsidP="001853F3">
            <w:pPr>
              <w:pStyle w:val="a5"/>
              <w:spacing w:line="276" w:lineRule="auto"/>
              <w:ind w:leftChars="0" w:left="0"/>
              <w:jc w:val="center"/>
              <w:rPr>
                <w:rFonts w:asciiTheme="minorEastAsia" w:hAnsiTheme="minorEastAsia"/>
              </w:rPr>
            </w:pPr>
          </w:p>
        </w:tc>
      </w:tr>
      <w:tr w:rsidR="000358CC" w14:paraId="7C69E0CA" w14:textId="77777777" w:rsidTr="000358CC">
        <w:trPr>
          <w:trHeight w:val="480"/>
        </w:trPr>
        <w:tc>
          <w:tcPr>
            <w:tcW w:w="1809" w:type="dxa"/>
          </w:tcPr>
          <w:p w14:paraId="4C3E8D6F" w14:textId="77777777" w:rsidR="000358CC" w:rsidRDefault="000358CC" w:rsidP="001853F3">
            <w:pPr>
              <w:pStyle w:val="a5"/>
              <w:spacing w:line="276" w:lineRule="auto"/>
              <w:ind w:leftChars="0" w:left="0"/>
              <w:jc w:val="center"/>
              <w:rPr>
                <w:rFonts w:asciiTheme="minorEastAsia" w:hAnsiTheme="minorEastAsia"/>
              </w:rPr>
            </w:pPr>
          </w:p>
        </w:tc>
        <w:tc>
          <w:tcPr>
            <w:tcW w:w="2155" w:type="dxa"/>
          </w:tcPr>
          <w:p w14:paraId="16C4BF48" w14:textId="77777777" w:rsidR="000358CC" w:rsidRDefault="000358CC" w:rsidP="001853F3">
            <w:pPr>
              <w:pStyle w:val="a5"/>
              <w:spacing w:line="276" w:lineRule="auto"/>
              <w:ind w:leftChars="0" w:left="0"/>
              <w:jc w:val="center"/>
              <w:rPr>
                <w:rFonts w:asciiTheme="minorEastAsia" w:hAnsiTheme="minorEastAsia"/>
              </w:rPr>
            </w:pPr>
          </w:p>
        </w:tc>
        <w:tc>
          <w:tcPr>
            <w:tcW w:w="2693" w:type="dxa"/>
          </w:tcPr>
          <w:p w14:paraId="137EA418" w14:textId="77777777" w:rsidR="000358CC" w:rsidRDefault="000358CC" w:rsidP="001853F3">
            <w:pPr>
              <w:pStyle w:val="a5"/>
              <w:spacing w:line="276" w:lineRule="auto"/>
              <w:ind w:leftChars="0" w:left="0"/>
              <w:jc w:val="center"/>
              <w:rPr>
                <w:rFonts w:asciiTheme="minorEastAsia" w:hAnsiTheme="minorEastAsia"/>
              </w:rPr>
            </w:pPr>
          </w:p>
        </w:tc>
      </w:tr>
    </w:tbl>
    <w:p w14:paraId="48ECC210" w14:textId="63FF26AA" w:rsidR="001853F3" w:rsidRDefault="001853F3" w:rsidP="001853F3">
      <w:pPr>
        <w:pStyle w:val="a5"/>
        <w:ind w:leftChars="0" w:left="1560"/>
        <w:rPr>
          <w:rFonts w:asciiTheme="minorEastAsia" w:hAnsiTheme="minorEastAsia"/>
        </w:rPr>
      </w:pPr>
    </w:p>
    <w:p w14:paraId="79BBDC38" w14:textId="05C2A467" w:rsidR="00206891" w:rsidRDefault="00206891" w:rsidP="00206891">
      <w:pPr>
        <w:pStyle w:val="a5"/>
        <w:numPr>
          <w:ilvl w:val="0"/>
          <w:numId w:val="4"/>
        </w:numPr>
        <w:ind w:leftChars="0"/>
        <w:rPr>
          <w:rFonts w:asciiTheme="minorEastAsia" w:hAnsiTheme="minorEastAsia"/>
          <w:sz w:val="24"/>
          <w:szCs w:val="24"/>
        </w:rPr>
      </w:pPr>
      <w:r>
        <w:rPr>
          <w:rFonts w:asciiTheme="minorEastAsia" w:hAnsiTheme="minorEastAsia" w:hint="eastAsia"/>
          <w:sz w:val="24"/>
          <w:szCs w:val="24"/>
        </w:rPr>
        <w:t>受け入れ対象</w:t>
      </w:r>
      <w:r w:rsidR="00B06B97">
        <w:rPr>
          <w:rFonts w:asciiTheme="minorEastAsia" w:hAnsiTheme="minorEastAsia" w:hint="eastAsia"/>
          <w:sz w:val="24"/>
          <w:szCs w:val="24"/>
        </w:rPr>
        <w:t>について</w:t>
      </w:r>
      <w:r w:rsidRPr="001853F3">
        <w:rPr>
          <w:rFonts w:asciiTheme="minorEastAsia" w:hAnsiTheme="minorEastAsia" w:hint="eastAsia"/>
          <w:sz w:val="24"/>
          <w:szCs w:val="24"/>
        </w:rPr>
        <w:t>（</w:t>
      </w:r>
      <w:r w:rsidR="00B06B97">
        <w:rPr>
          <w:rFonts w:asciiTheme="minorEastAsia" w:hAnsiTheme="minorEastAsia" w:hint="eastAsia"/>
          <w:sz w:val="24"/>
          <w:szCs w:val="24"/>
        </w:rPr>
        <w:t>○か×</w:t>
      </w:r>
      <w:r w:rsidRPr="001853F3">
        <w:rPr>
          <w:rFonts w:asciiTheme="minorEastAsia" w:hAnsiTheme="minorEastAsia" w:hint="eastAsia"/>
          <w:sz w:val="24"/>
          <w:szCs w:val="24"/>
        </w:rPr>
        <w:t>を</w:t>
      </w:r>
      <w:r w:rsidR="00AE1F27">
        <w:rPr>
          <w:rFonts w:asciiTheme="minorEastAsia" w:hAnsiTheme="minorEastAsia" w:hint="eastAsia"/>
          <w:sz w:val="24"/>
          <w:szCs w:val="24"/>
        </w:rPr>
        <w:t>つけてください</w:t>
      </w:r>
      <w:r w:rsidRPr="001853F3">
        <w:rPr>
          <w:rFonts w:asciiTheme="minorEastAsia" w:hAnsiTheme="minorEastAsia" w:hint="eastAsia"/>
          <w:sz w:val="24"/>
          <w:szCs w:val="24"/>
        </w:rPr>
        <w:t>）</w:t>
      </w:r>
    </w:p>
    <w:p w14:paraId="23D3CDB1" w14:textId="77777777" w:rsidR="00B06B97" w:rsidRPr="00206891" w:rsidRDefault="00B06B97" w:rsidP="00B06B97">
      <w:pPr>
        <w:pStyle w:val="a5"/>
        <w:ind w:leftChars="0" w:left="1560"/>
        <w:rPr>
          <w:rFonts w:asciiTheme="minorEastAsia" w:hAnsiTheme="minorEastAsia"/>
          <w:sz w:val="24"/>
          <w:szCs w:val="24"/>
        </w:rPr>
      </w:pPr>
    </w:p>
    <w:p w14:paraId="4B900724" w14:textId="4250BB77" w:rsidR="00581CE5" w:rsidRDefault="00B06B97" w:rsidP="00581CE5">
      <w:pPr>
        <w:ind w:firstLineChars="650" w:firstLine="1560"/>
        <w:rPr>
          <w:rFonts w:asciiTheme="minorEastAsia" w:hAnsiTheme="minorEastAsia"/>
          <w:sz w:val="22"/>
        </w:rPr>
      </w:pPr>
      <w:r w:rsidRPr="00581CE5">
        <w:rPr>
          <w:rFonts w:asciiTheme="minorEastAsia" w:hAnsiTheme="minorEastAsia" w:hint="eastAsia"/>
          <w:sz w:val="24"/>
          <w:szCs w:val="24"/>
        </w:rPr>
        <w:t xml:space="preserve">＿＿＿　</w:t>
      </w:r>
      <w:r w:rsidR="00206891" w:rsidRPr="00581CE5">
        <w:rPr>
          <w:rFonts w:asciiTheme="minorEastAsia" w:hAnsiTheme="minorEastAsia" w:hint="eastAsia"/>
          <w:sz w:val="22"/>
        </w:rPr>
        <w:t>他院及び受診相談センター</w:t>
      </w:r>
    </w:p>
    <w:p w14:paraId="2E349621" w14:textId="77777777" w:rsidR="00D845C3" w:rsidRPr="00581CE5" w:rsidRDefault="00D845C3" w:rsidP="00581CE5">
      <w:pPr>
        <w:ind w:firstLineChars="650" w:firstLine="1430"/>
        <w:rPr>
          <w:rFonts w:asciiTheme="minorEastAsia" w:hAnsiTheme="minorEastAsia" w:hint="eastAsia"/>
          <w:sz w:val="22"/>
        </w:rPr>
      </w:pPr>
    </w:p>
    <w:p w14:paraId="44BCD209" w14:textId="0AF1FCFC" w:rsidR="00206891" w:rsidRPr="00581CE5" w:rsidRDefault="00581CE5" w:rsidP="00581CE5">
      <w:pPr>
        <w:ind w:firstLineChars="650" w:firstLine="1560"/>
        <w:rPr>
          <w:rFonts w:asciiTheme="minorEastAsia" w:hAnsiTheme="minorEastAsia"/>
          <w:szCs w:val="21"/>
        </w:rPr>
      </w:pPr>
      <w:r>
        <w:rPr>
          <w:rFonts w:asciiTheme="minorEastAsia" w:hAnsiTheme="minorEastAsia" w:hint="eastAsia"/>
          <w:sz w:val="24"/>
          <w:szCs w:val="24"/>
        </w:rPr>
        <w:t xml:space="preserve">＿＿＿ </w:t>
      </w:r>
      <w:r>
        <w:rPr>
          <w:rFonts w:asciiTheme="minorEastAsia" w:hAnsiTheme="minorEastAsia"/>
          <w:sz w:val="24"/>
          <w:szCs w:val="24"/>
        </w:rPr>
        <w:t xml:space="preserve"> </w:t>
      </w:r>
      <w:r w:rsidRPr="00D845C3">
        <w:rPr>
          <w:rFonts w:asciiTheme="minorEastAsia" w:hAnsiTheme="minorEastAsia" w:hint="eastAsia"/>
          <w:color w:val="000000" w:themeColor="text1"/>
          <w:sz w:val="22"/>
        </w:rPr>
        <w:t>個別に相談があった患者（かかりつけ患者以外）</w:t>
      </w:r>
    </w:p>
    <w:p w14:paraId="18D20242" w14:textId="00EE5D0B" w:rsidR="00206891" w:rsidRDefault="00206891" w:rsidP="00206891">
      <w:pPr>
        <w:pStyle w:val="a5"/>
        <w:ind w:leftChars="0" w:left="1620"/>
        <w:rPr>
          <w:rFonts w:asciiTheme="minorEastAsia" w:hAnsiTheme="minorEastAsia"/>
          <w:sz w:val="24"/>
          <w:szCs w:val="24"/>
        </w:rPr>
      </w:pPr>
    </w:p>
    <w:p w14:paraId="1EF8BD9F" w14:textId="3724505B" w:rsidR="0029171A" w:rsidRPr="001853F3" w:rsidRDefault="00CD5E65" w:rsidP="00206891">
      <w:pPr>
        <w:pStyle w:val="a5"/>
        <w:numPr>
          <w:ilvl w:val="0"/>
          <w:numId w:val="4"/>
        </w:numPr>
        <w:ind w:leftChars="0"/>
        <w:rPr>
          <w:rFonts w:asciiTheme="minorEastAsia" w:hAnsiTheme="minorEastAsia"/>
          <w:sz w:val="24"/>
          <w:szCs w:val="24"/>
        </w:rPr>
      </w:pPr>
      <w:r w:rsidRPr="001853F3">
        <w:rPr>
          <w:rFonts w:asciiTheme="minorEastAsia" w:hAnsiTheme="minorEastAsia" w:hint="eastAsia"/>
          <w:sz w:val="24"/>
          <w:szCs w:val="24"/>
        </w:rPr>
        <w:t>実施する検査及び検体（該当する項目に〇をつけてください）</w:t>
      </w:r>
    </w:p>
    <w:tbl>
      <w:tblPr>
        <w:tblStyle w:val="aa"/>
        <w:tblW w:w="8500" w:type="dxa"/>
        <w:tblInd w:w="1560" w:type="dxa"/>
        <w:tblLook w:val="04A0" w:firstRow="1" w:lastRow="0" w:firstColumn="1" w:lastColumn="0" w:noHBand="0" w:noVBand="1"/>
      </w:tblPr>
      <w:tblGrid>
        <w:gridCol w:w="1412"/>
        <w:gridCol w:w="1276"/>
        <w:gridCol w:w="1276"/>
        <w:gridCol w:w="1275"/>
        <w:gridCol w:w="1560"/>
        <w:gridCol w:w="1701"/>
      </w:tblGrid>
      <w:tr w:rsidR="00CD5E65" w14:paraId="0FC5DAE1" w14:textId="77777777" w:rsidTr="0082489F">
        <w:tc>
          <w:tcPr>
            <w:tcW w:w="6799" w:type="dxa"/>
            <w:gridSpan w:val="5"/>
          </w:tcPr>
          <w:p w14:paraId="09E62FC7" w14:textId="7CD8F0B1" w:rsidR="00CD5E65" w:rsidRDefault="00CD5E65" w:rsidP="00CD5E65">
            <w:pPr>
              <w:pStyle w:val="a5"/>
              <w:ind w:leftChars="0" w:left="0"/>
              <w:jc w:val="center"/>
              <w:rPr>
                <w:rFonts w:asciiTheme="minorEastAsia" w:hAnsiTheme="minorEastAsia"/>
              </w:rPr>
            </w:pPr>
            <w:r>
              <w:rPr>
                <w:rFonts w:asciiTheme="minorEastAsia" w:hAnsiTheme="minorEastAsia" w:hint="eastAsia"/>
              </w:rPr>
              <w:t>新型コロナ</w:t>
            </w:r>
          </w:p>
        </w:tc>
        <w:tc>
          <w:tcPr>
            <w:tcW w:w="1701" w:type="dxa"/>
            <w:vMerge w:val="restart"/>
          </w:tcPr>
          <w:p w14:paraId="5EC39206" w14:textId="106C44AC" w:rsidR="00CD5E65" w:rsidRDefault="00CD5E65" w:rsidP="00CD5E65">
            <w:pPr>
              <w:pStyle w:val="a5"/>
              <w:spacing w:line="480" w:lineRule="auto"/>
              <w:ind w:leftChars="0" w:left="0"/>
              <w:jc w:val="center"/>
              <w:rPr>
                <w:rFonts w:asciiTheme="minorEastAsia" w:hAnsiTheme="minorEastAsia"/>
              </w:rPr>
            </w:pPr>
            <w:r>
              <w:rPr>
                <w:rFonts w:asciiTheme="minorEastAsia" w:hAnsiTheme="minorEastAsia" w:hint="eastAsia"/>
              </w:rPr>
              <w:t>インフルエンザ</w:t>
            </w:r>
          </w:p>
        </w:tc>
      </w:tr>
      <w:tr w:rsidR="00A201FB" w14:paraId="76641F60" w14:textId="77777777" w:rsidTr="0082489F">
        <w:trPr>
          <w:trHeight w:val="406"/>
        </w:trPr>
        <w:tc>
          <w:tcPr>
            <w:tcW w:w="2688" w:type="dxa"/>
            <w:gridSpan w:val="2"/>
          </w:tcPr>
          <w:p w14:paraId="7CE3ED32" w14:textId="6712F0CA" w:rsidR="00A201FB" w:rsidRDefault="00A201FB" w:rsidP="00A201FB">
            <w:pPr>
              <w:pStyle w:val="a5"/>
              <w:ind w:leftChars="0" w:left="0"/>
              <w:jc w:val="center"/>
              <w:rPr>
                <w:rFonts w:asciiTheme="minorEastAsia" w:hAnsiTheme="minorEastAsia"/>
              </w:rPr>
            </w:pPr>
            <w:r>
              <w:rPr>
                <w:rFonts w:asciiTheme="minorEastAsia" w:hAnsiTheme="minorEastAsia" w:hint="eastAsia"/>
              </w:rPr>
              <w:t>ＰＣＲ</w:t>
            </w:r>
          </w:p>
        </w:tc>
        <w:tc>
          <w:tcPr>
            <w:tcW w:w="2551" w:type="dxa"/>
            <w:gridSpan w:val="2"/>
          </w:tcPr>
          <w:p w14:paraId="4F0F9352" w14:textId="2177E348" w:rsidR="00A201FB" w:rsidRPr="00CD5E65" w:rsidRDefault="00A201FB" w:rsidP="00CD5E65">
            <w:pPr>
              <w:pStyle w:val="a5"/>
              <w:ind w:leftChars="0" w:left="0"/>
              <w:jc w:val="center"/>
              <w:rPr>
                <w:rFonts w:asciiTheme="minorEastAsia" w:hAnsiTheme="minorEastAsia"/>
              </w:rPr>
            </w:pPr>
            <w:r>
              <w:rPr>
                <w:rFonts w:asciiTheme="minorEastAsia" w:hAnsiTheme="minorEastAsia" w:hint="eastAsia"/>
              </w:rPr>
              <w:t>抗原定量</w:t>
            </w:r>
          </w:p>
        </w:tc>
        <w:tc>
          <w:tcPr>
            <w:tcW w:w="1560" w:type="dxa"/>
          </w:tcPr>
          <w:p w14:paraId="239389E2" w14:textId="79E9B3EC" w:rsidR="00A201FB" w:rsidRDefault="00A201FB" w:rsidP="00CD5E65">
            <w:pPr>
              <w:pStyle w:val="a5"/>
              <w:ind w:leftChars="0" w:left="0"/>
              <w:jc w:val="center"/>
              <w:rPr>
                <w:rFonts w:asciiTheme="minorEastAsia" w:hAnsiTheme="minorEastAsia"/>
              </w:rPr>
            </w:pPr>
            <w:r>
              <w:rPr>
                <w:rFonts w:asciiTheme="minorEastAsia" w:hAnsiTheme="minorEastAsia" w:hint="eastAsia"/>
              </w:rPr>
              <w:t>抗原定</w:t>
            </w:r>
            <w:r w:rsidR="0082489F">
              <w:rPr>
                <w:rFonts w:asciiTheme="minorEastAsia" w:hAnsiTheme="minorEastAsia" w:hint="eastAsia"/>
              </w:rPr>
              <w:t>性</w:t>
            </w:r>
          </w:p>
        </w:tc>
        <w:tc>
          <w:tcPr>
            <w:tcW w:w="1701" w:type="dxa"/>
            <w:vMerge/>
          </w:tcPr>
          <w:p w14:paraId="6E1D5573" w14:textId="77777777" w:rsidR="00A201FB" w:rsidRDefault="00A201FB" w:rsidP="00CD5E65">
            <w:pPr>
              <w:pStyle w:val="a5"/>
              <w:ind w:leftChars="0" w:left="0"/>
              <w:rPr>
                <w:rFonts w:asciiTheme="minorEastAsia" w:hAnsiTheme="minorEastAsia"/>
              </w:rPr>
            </w:pPr>
          </w:p>
        </w:tc>
      </w:tr>
      <w:tr w:rsidR="0082489F" w14:paraId="006E4A79" w14:textId="77777777" w:rsidTr="0082489F">
        <w:tc>
          <w:tcPr>
            <w:tcW w:w="1412" w:type="dxa"/>
          </w:tcPr>
          <w:p w14:paraId="0A8BA5DF" w14:textId="2E4B8D65" w:rsidR="0082489F" w:rsidRDefault="0082489F" w:rsidP="0082489F">
            <w:pPr>
              <w:pStyle w:val="a5"/>
              <w:ind w:leftChars="0" w:left="0" w:firstLineChars="50" w:firstLine="105"/>
              <w:jc w:val="center"/>
              <w:rPr>
                <w:rFonts w:asciiTheme="minorEastAsia" w:hAnsiTheme="minorEastAsia"/>
              </w:rPr>
            </w:pPr>
            <w:r>
              <w:rPr>
                <w:rFonts w:asciiTheme="minorEastAsia" w:hAnsiTheme="minorEastAsia" w:hint="eastAsia"/>
              </w:rPr>
              <w:t>唾液</w:t>
            </w:r>
            <w:r w:rsidRPr="0082489F">
              <w:rPr>
                <w:rFonts w:asciiTheme="minorEastAsia" w:hAnsiTheme="minorEastAsia" w:hint="eastAsia"/>
                <w:u w:val="single"/>
              </w:rPr>
              <w:t>のみ</w:t>
            </w:r>
          </w:p>
        </w:tc>
        <w:tc>
          <w:tcPr>
            <w:tcW w:w="1276" w:type="dxa"/>
          </w:tcPr>
          <w:p w14:paraId="2A67067F" w14:textId="5795BBE6" w:rsidR="0082489F" w:rsidRDefault="0082489F" w:rsidP="0082489F">
            <w:pPr>
              <w:pStyle w:val="a5"/>
              <w:ind w:leftChars="0" w:left="0"/>
              <w:jc w:val="center"/>
              <w:rPr>
                <w:rFonts w:asciiTheme="minorEastAsia" w:hAnsiTheme="minorEastAsia"/>
              </w:rPr>
            </w:pPr>
            <w:r>
              <w:rPr>
                <w:rFonts w:asciiTheme="minorEastAsia" w:hAnsiTheme="minorEastAsia" w:hint="eastAsia"/>
              </w:rPr>
              <w:t>その他</w:t>
            </w:r>
          </w:p>
        </w:tc>
        <w:tc>
          <w:tcPr>
            <w:tcW w:w="1276" w:type="dxa"/>
          </w:tcPr>
          <w:p w14:paraId="4D710F9A" w14:textId="555B3846" w:rsidR="0082489F" w:rsidRDefault="0082489F" w:rsidP="0082489F">
            <w:pPr>
              <w:pStyle w:val="a5"/>
              <w:ind w:leftChars="0" w:left="0"/>
              <w:jc w:val="center"/>
              <w:rPr>
                <w:rFonts w:asciiTheme="minorEastAsia" w:hAnsiTheme="minorEastAsia"/>
              </w:rPr>
            </w:pPr>
            <w:r>
              <w:rPr>
                <w:rFonts w:asciiTheme="minorEastAsia" w:hAnsiTheme="minorEastAsia" w:hint="eastAsia"/>
              </w:rPr>
              <w:t>唾液</w:t>
            </w:r>
            <w:r w:rsidRPr="0082489F">
              <w:rPr>
                <w:rFonts w:asciiTheme="minorEastAsia" w:hAnsiTheme="minorEastAsia" w:hint="eastAsia"/>
                <w:u w:val="single"/>
              </w:rPr>
              <w:t>のみ</w:t>
            </w:r>
          </w:p>
        </w:tc>
        <w:tc>
          <w:tcPr>
            <w:tcW w:w="1275" w:type="dxa"/>
          </w:tcPr>
          <w:p w14:paraId="01CF79E7" w14:textId="63922060" w:rsidR="0082489F" w:rsidRDefault="0082489F" w:rsidP="0082489F">
            <w:pPr>
              <w:pStyle w:val="a5"/>
              <w:ind w:leftChars="0" w:left="0"/>
              <w:jc w:val="center"/>
              <w:rPr>
                <w:rFonts w:asciiTheme="minorEastAsia" w:hAnsiTheme="minorEastAsia"/>
              </w:rPr>
            </w:pPr>
            <w:r>
              <w:rPr>
                <w:rFonts w:asciiTheme="minorEastAsia" w:hAnsiTheme="minorEastAsia" w:hint="eastAsia"/>
              </w:rPr>
              <w:t>その他</w:t>
            </w:r>
          </w:p>
        </w:tc>
        <w:tc>
          <w:tcPr>
            <w:tcW w:w="1560" w:type="dxa"/>
            <w:vMerge w:val="restart"/>
          </w:tcPr>
          <w:p w14:paraId="05705C25" w14:textId="32765CB6" w:rsidR="0082489F" w:rsidRDefault="0082489F" w:rsidP="0082489F">
            <w:pPr>
              <w:pStyle w:val="a5"/>
              <w:ind w:leftChars="0" w:left="0"/>
              <w:jc w:val="center"/>
              <w:rPr>
                <w:rFonts w:asciiTheme="minorEastAsia" w:hAnsiTheme="minorEastAsia"/>
              </w:rPr>
            </w:pPr>
          </w:p>
        </w:tc>
        <w:tc>
          <w:tcPr>
            <w:tcW w:w="1701" w:type="dxa"/>
            <w:vMerge w:val="restart"/>
          </w:tcPr>
          <w:p w14:paraId="428B98B6" w14:textId="77777777" w:rsidR="0082489F" w:rsidRDefault="0082489F" w:rsidP="00CD5E65">
            <w:pPr>
              <w:pStyle w:val="a5"/>
              <w:ind w:leftChars="0" w:left="0"/>
              <w:rPr>
                <w:rFonts w:asciiTheme="minorEastAsia" w:hAnsiTheme="minorEastAsia"/>
              </w:rPr>
            </w:pPr>
          </w:p>
        </w:tc>
      </w:tr>
      <w:tr w:rsidR="0082489F" w14:paraId="7F348ACB" w14:textId="77777777" w:rsidTr="00B06B97">
        <w:trPr>
          <w:trHeight w:val="692"/>
        </w:trPr>
        <w:tc>
          <w:tcPr>
            <w:tcW w:w="1412" w:type="dxa"/>
          </w:tcPr>
          <w:p w14:paraId="3BFD0F4F" w14:textId="77777777" w:rsidR="0082489F" w:rsidRDefault="0082489F" w:rsidP="0082489F">
            <w:pPr>
              <w:pStyle w:val="a5"/>
              <w:ind w:leftChars="0" w:left="0"/>
              <w:jc w:val="center"/>
              <w:rPr>
                <w:rFonts w:asciiTheme="minorEastAsia" w:hAnsiTheme="minorEastAsia"/>
              </w:rPr>
            </w:pPr>
          </w:p>
        </w:tc>
        <w:tc>
          <w:tcPr>
            <w:tcW w:w="1276" w:type="dxa"/>
          </w:tcPr>
          <w:p w14:paraId="76411812" w14:textId="77777777" w:rsidR="0082489F" w:rsidRDefault="0082489F" w:rsidP="0082489F">
            <w:pPr>
              <w:pStyle w:val="a5"/>
              <w:ind w:leftChars="0" w:left="0"/>
              <w:jc w:val="center"/>
              <w:rPr>
                <w:rFonts w:asciiTheme="minorEastAsia" w:hAnsiTheme="minorEastAsia"/>
              </w:rPr>
            </w:pPr>
          </w:p>
        </w:tc>
        <w:tc>
          <w:tcPr>
            <w:tcW w:w="1276" w:type="dxa"/>
          </w:tcPr>
          <w:p w14:paraId="3A456A98" w14:textId="70BAD928" w:rsidR="0082489F" w:rsidRDefault="0082489F" w:rsidP="0082489F">
            <w:pPr>
              <w:pStyle w:val="a5"/>
              <w:ind w:leftChars="0" w:left="0"/>
              <w:jc w:val="center"/>
              <w:rPr>
                <w:rFonts w:asciiTheme="minorEastAsia" w:hAnsiTheme="minorEastAsia"/>
              </w:rPr>
            </w:pPr>
          </w:p>
        </w:tc>
        <w:tc>
          <w:tcPr>
            <w:tcW w:w="1275" w:type="dxa"/>
          </w:tcPr>
          <w:p w14:paraId="03130C33" w14:textId="77777777" w:rsidR="0082489F" w:rsidRDefault="0082489F" w:rsidP="0082489F">
            <w:pPr>
              <w:pStyle w:val="a5"/>
              <w:ind w:leftChars="0" w:left="0"/>
              <w:jc w:val="center"/>
              <w:rPr>
                <w:rFonts w:asciiTheme="minorEastAsia" w:hAnsiTheme="minorEastAsia"/>
              </w:rPr>
            </w:pPr>
          </w:p>
        </w:tc>
        <w:tc>
          <w:tcPr>
            <w:tcW w:w="1560" w:type="dxa"/>
            <w:vMerge/>
          </w:tcPr>
          <w:p w14:paraId="14170D08" w14:textId="60FA72CD" w:rsidR="0082489F" w:rsidRDefault="0082489F" w:rsidP="0082489F">
            <w:pPr>
              <w:pStyle w:val="a5"/>
              <w:ind w:leftChars="0" w:left="0"/>
              <w:jc w:val="center"/>
              <w:rPr>
                <w:rFonts w:asciiTheme="minorEastAsia" w:hAnsiTheme="minorEastAsia"/>
              </w:rPr>
            </w:pPr>
          </w:p>
        </w:tc>
        <w:tc>
          <w:tcPr>
            <w:tcW w:w="1701" w:type="dxa"/>
            <w:vMerge/>
          </w:tcPr>
          <w:p w14:paraId="535BAE24" w14:textId="77777777" w:rsidR="0082489F" w:rsidRDefault="0082489F" w:rsidP="00CD5E65">
            <w:pPr>
              <w:pStyle w:val="a5"/>
              <w:ind w:leftChars="0" w:left="0"/>
              <w:rPr>
                <w:rFonts w:asciiTheme="minorEastAsia" w:hAnsiTheme="minorEastAsia"/>
              </w:rPr>
            </w:pPr>
          </w:p>
        </w:tc>
      </w:tr>
    </w:tbl>
    <w:p w14:paraId="10B1DC67" w14:textId="6A4F97E6" w:rsidR="00CD5E65" w:rsidRDefault="00CD5E65" w:rsidP="00CD5E65">
      <w:pPr>
        <w:pStyle w:val="a5"/>
        <w:ind w:leftChars="0" w:left="1560"/>
        <w:rPr>
          <w:rFonts w:asciiTheme="minorEastAsia" w:hAnsiTheme="minorEastAsia"/>
        </w:rPr>
      </w:pPr>
    </w:p>
    <w:p w14:paraId="34B7D79A" w14:textId="27130F18" w:rsidR="004B6CE5" w:rsidRDefault="004B6CE5" w:rsidP="004B6CE5">
      <w:pPr>
        <w:pStyle w:val="a5"/>
        <w:numPr>
          <w:ilvl w:val="0"/>
          <w:numId w:val="4"/>
        </w:numPr>
        <w:ind w:leftChars="0"/>
        <w:rPr>
          <w:rFonts w:asciiTheme="minorEastAsia" w:hAnsiTheme="minorEastAsia"/>
          <w:sz w:val="24"/>
          <w:szCs w:val="24"/>
        </w:rPr>
      </w:pPr>
      <w:r w:rsidRPr="004B6CE5">
        <w:rPr>
          <w:rFonts w:asciiTheme="minorEastAsia" w:hAnsiTheme="minorEastAsia" w:hint="eastAsia"/>
          <w:sz w:val="24"/>
          <w:szCs w:val="24"/>
        </w:rPr>
        <w:t>受け入れに係る留意事項（他機関からの紹介時留意してほしいこと等）</w:t>
      </w:r>
    </w:p>
    <w:p w14:paraId="2136E09D" w14:textId="6AC20FBA" w:rsidR="00061DDE" w:rsidRDefault="00061DDE" w:rsidP="00061DDE">
      <w:pPr>
        <w:rPr>
          <w:rFonts w:asciiTheme="minorEastAsia" w:hAnsiTheme="minorEastAsia"/>
          <w:sz w:val="24"/>
          <w:szCs w:val="24"/>
        </w:rPr>
      </w:pPr>
      <w:r w:rsidRPr="007D60B6">
        <w:rPr>
          <w:rFonts w:asciiTheme="minorEastAsia" w:hAnsiTheme="minorEastAsia"/>
          <w:noProof/>
        </w:rPr>
        <mc:AlternateContent>
          <mc:Choice Requires="wps">
            <w:drawing>
              <wp:anchor distT="45720" distB="45720" distL="114300" distR="114300" simplePos="0" relativeHeight="251663360" behindDoc="0" locked="0" layoutInCell="1" allowOverlap="1" wp14:anchorId="2B07F944" wp14:editId="1D9F622B">
                <wp:simplePos x="0" y="0"/>
                <wp:positionH relativeFrom="column">
                  <wp:posOffset>821056</wp:posOffset>
                </wp:positionH>
                <wp:positionV relativeFrom="paragraph">
                  <wp:posOffset>73025</wp:posOffset>
                </wp:positionV>
                <wp:extent cx="5448300" cy="10001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00125"/>
                        </a:xfrm>
                        <a:prstGeom prst="rect">
                          <a:avLst/>
                        </a:prstGeom>
                        <a:solidFill>
                          <a:srgbClr val="FFFFFF"/>
                        </a:solidFill>
                        <a:ln w="9525">
                          <a:solidFill>
                            <a:srgbClr val="000000"/>
                          </a:solidFill>
                          <a:miter lim="800000"/>
                          <a:headEnd/>
                          <a:tailEnd/>
                        </a:ln>
                      </wps:spPr>
                      <wps:txbx>
                        <w:txbxContent>
                          <w:p w14:paraId="02822DD7" w14:textId="31E24D3B" w:rsidR="007D60B6" w:rsidRDefault="007D60B6"/>
                          <w:p w14:paraId="51B9912C" w14:textId="77777777" w:rsidR="00061DDE" w:rsidRDefault="00061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7F944" id="_x0000_t202" coordsize="21600,21600" o:spt="202" path="m,l,21600r21600,l21600,xe">
                <v:stroke joinstyle="miter"/>
                <v:path gradientshapeok="t" o:connecttype="rect"/>
              </v:shapetype>
              <v:shape id="テキスト ボックス 2" o:spid="_x0000_s1026" type="#_x0000_t202" style="position:absolute;left:0;text-align:left;margin-left:64.65pt;margin-top:5.75pt;width:429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">
                <v:textbox>
                  <w:txbxContent>
                    <w:p w14:paraId="02822DD7" w14:textId="31E24D3B" w:rsidR="007D60B6" w:rsidRDefault="007D60B6"/>
                    <w:p w14:paraId="51B9912C" w14:textId="77777777" w:rsidR="00061DDE" w:rsidRDefault="00061DDE"/>
                  </w:txbxContent>
                </v:textbox>
              </v:shape>
            </w:pict>
          </mc:Fallback>
        </mc:AlternateContent>
      </w:r>
    </w:p>
    <w:p w14:paraId="4704039B" w14:textId="000B190F" w:rsidR="00061DDE" w:rsidRDefault="00061DDE" w:rsidP="00061DDE">
      <w:pPr>
        <w:rPr>
          <w:rFonts w:asciiTheme="minorEastAsia" w:hAnsiTheme="minorEastAsia"/>
          <w:sz w:val="24"/>
          <w:szCs w:val="24"/>
        </w:rPr>
      </w:pPr>
    </w:p>
    <w:p w14:paraId="1C96A023" w14:textId="51F7B570" w:rsidR="00061DDE" w:rsidRDefault="00061DDE" w:rsidP="00061DDE">
      <w:pPr>
        <w:rPr>
          <w:rFonts w:asciiTheme="minorEastAsia" w:hAnsiTheme="minorEastAsia"/>
          <w:sz w:val="24"/>
          <w:szCs w:val="24"/>
        </w:rPr>
      </w:pPr>
    </w:p>
    <w:p w14:paraId="26F86A1F" w14:textId="182F5E4F" w:rsidR="0009427C" w:rsidRDefault="0009427C" w:rsidP="00061DDE">
      <w:pPr>
        <w:rPr>
          <w:rFonts w:asciiTheme="minorEastAsia" w:hAnsiTheme="minorEastAsia"/>
          <w:sz w:val="24"/>
          <w:szCs w:val="24"/>
        </w:rPr>
      </w:pPr>
    </w:p>
    <w:p w14:paraId="04D2E963" w14:textId="4D9A3640" w:rsidR="0009427C" w:rsidRDefault="00CD3DD1" w:rsidP="00B85F8B">
      <w:pPr>
        <w:ind w:firstLineChars="100" w:firstLine="240"/>
        <w:rPr>
          <w:rFonts w:asciiTheme="minorEastAsia" w:hAnsiTheme="minorEastAsia"/>
          <w:sz w:val="24"/>
          <w:szCs w:val="24"/>
        </w:rPr>
      </w:pPr>
      <w:r>
        <w:rPr>
          <w:rFonts w:asciiTheme="minorEastAsia" w:hAnsiTheme="minorEastAsia" w:hint="eastAsia"/>
          <w:sz w:val="24"/>
          <w:szCs w:val="24"/>
        </w:rPr>
        <w:lastRenderedPageBreak/>
        <w:t>以下については、</w:t>
      </w:r>
      <w:r w:rsidR="00B85F8B">
        <w:rPr>
          <w:rFonts w:asciiTheme="minorEastAsia" w:hAnsiTheme="minorEastAsia" w:hint="eastAsia"/>
          <w:sz w:val="24"/>
          <w:szCs w:val="24"/>
        </w:rPr>
        <w:t>国に県の体制を</w:t>
      </w:r>
      <w:r>
        <w:rPr>
          <w:rFonts w:asciiTheme="minorEastAsia" w:hAnsiTheme="minorEastAsia" w:hint="eastAsia"/>
          <w:sz w:val="24"/>
          <w:szCs w:val="24"/>
        </w:rPr>
        <w:t>報告する必要があることから、回答を</w:t>
      </w:r>
      <w:r w:rsidR="00B85F8B">
        <w:rPr>
          <w:rFonts w:asciiTheme="minorEastAsia" w:hAnsiTheme="minorEastAsia" w:hint="eastAsia"/>
          <w:sz w:val="24"/>
          <w:szCs w:val="24"/>
        </w:rPr>
        <w:t>お願いいたします。</w:t>
      </w:r>
    </w:p>
    <w:p w14:paraId="3ABF22B0" w14:textId="77777777" w:rsidR="00B85F8B" w:rsidRDefault="0009427C" w:rsidP="0009427C">
      <w:pPr>
        <w:rPr>
          <w:rFonts w:asciiTheme="minorEastAsia" w:hAnsiTheme="minorEastAsia"/>
          <w:sz w:val="24"/>
          <w:szCs w:val="24"/>
        </w:rPr>
      </w:pPr>
      <w:r>
        <w:rPr>
          <w:rFonts w:asciiTheme="minorEastAsia" w:hAnsiTheme="minorEastAsia" w:hint="eastAsia"/>
          <w:sz w:val="24"/>
          <w:szCs w:val="24"/>
        </w:rPr>
        <w:t xml:space="preserve">　　　 </w:t>
      </w:r>
    </w:p>
    <w:p w14:paraId="5D028AB5" w14:textId="34604DB7" w:rsidR="0009427C" w:rsidRPr="0009427C" w:rsidRDefault="002D69D2" w:rsidP="002D69D2">
      <w:pPr>
        <w:ind w:firstLineChars="200" w:firstLine="480"/>
        <w:rPr>
          <w:rFonts w:asciiTheme="minorEastAsia" w:hAnsiTheme="minorEastAsia"/>
          <w:sz w:val="24"/>
          <w:szCs w:val="24"/>
        </w:rPr>
      </w:pPr>
      <w:r>
        <w:rPr>
          <w:rFonts w:asciiTheme="minorEastAsia" w:hAnsiTheme="minorEastAsia" w:hint="eastAsia"/>
          <w:sz w:val="24"/>
          <w:szCs w:val="24"/>
        </w:rPr>
        <w:t>■</w:t>
      </w:r>
      <w:r w:rsidR="0009427C" w:rsidRPr="0009427C">
        <w:rPr>
          <w:rFonts w:asciiTheme="minorEastAsia" w:hAnsiTheme="minorEastAsia" w:hint="eastAsia"/>
          <w:sz w:val="24"/>
          <w:szCs w:val="24"/>
        </w:rPr>
        <w:t>医療機関毎の検査に関する人員体制</w:t>
      </w:r>
    </w:p>
    <w:p w14:paraId="489B788F" w14:textId="53C740EC" w:rsidR="0009427C"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①</w:t>
      </w:r>
      <w:r w:rsidR="0009427C" w:rsidRPr="0009427C">
        <w:rPr>
          <w:rFonts w:asciiTheme="minorEastAsia" w:hAnsiTheme="minorEastAsia" w:hint="eastAsia"/>
          <w:sz w:val="24"/>
          <w:szCs w:val="24"/>
        </w:rPr>
        <w:t>通常時の人員体制・稼働体制</w:t>
      </w:r>
    </w:p>
    <w:p w14:paraId="70E38EF1" w14:textId="77777777" w:rsidR="00B85F8B" w:rsidRDefault="0009427C" w:rsidP="00B85F8B">
      <w:pPr>
        <w:rPr>
          <w:rFonts w:asciiTheme="minorEastAsia" w:hAnsiTheme="minorEastAsia"/>
          <w:sz w:val="24"/>
          <w:szCs w:val="24"/>
        </w:rPr>
      </w:pPr>
      <w:r w:rsidRPr="0009427C">
        <w:rPr>
          <w:rFonts w:asciiTheme="minorEastAsia" w:hAnsiTheme="minorEastAsia" w:hint="eastAsia"/>
          <w:sz w:val="24"/>
          <w:szCs w:val="24"/>
        </w:rPr>
        <w:t xml:space="preserve">　　　</w:t>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ア　１診察室当たりの人員</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名）</w:t>
      </w:r>
    </w:p>
    <w:p w14:paraId="7AF3F29E" w14:textId="63E32E55" w:rsidR="0009427C" w:rsidRDefault="0009427C" w:rsidP="0009427C">
      <w:pPr>
        <w:rPr>
          <w:rFonts w:asciiTheme="minorEastAsia" w:hAnsiTheme="minorEastAsia"/>
          <w:sz w:val="24"/>
          <w:szCs w:val="24"/>
        </w:rPr>
      </w:pPr>
      <w:r w:rsidRPr="0009427C">
        <w:rPr>
          <w:rFonts w:asciiTheme="minorEastAsia" w:hAnsiTheme="minorEastAsia" w:hint="eastAsia"/>
          <w:sz w:val="24"/>
          <w:szCs w:val="24"/>
        </w:rPr>
        <w:tab/>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 xml:space="preserve">イ　１診察室当たりの対応数（１時間あたりの検体採取件数）（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件／時間）</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xml:space="preserve">　ウ　診察室数</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室）</w:t>
      </w:r>
      <w:r w:rsidRPr="0009427C">
        <w:rPr>
          <w:rFonts w:asciiTheme="minorEastAsia" w:hAnsiTheme="minorEastAsia" w:hint="eastAsia"/>
          <w:sz w:val="24"/>
          <w:szCs w:val="24"/>
        </w:rPr>
        <w:tab/>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xml:space="preserve">　エ　開設時間</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CD3DD1">
        <w:rPr>
          <w:rFonts w:asciiTheme="minorEastAsia" w:hAnsiTheme="minorEastAsia" w:hint="eastAsia"/>
          <w:sz w:val="24"/>
          <w:szCs w:val="24"/>
        </w:rPr>
        <w:t xml:space="preserve"> </w:t>
      </w:r>
      <w:r w:rsidR="00CD3DD1">
        <w:rPr>
          <w:rFonts w:asciiTheme="minorEastAsia" w:hAnsiTheme="minor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時間）</w:t>
      </w:r>
    </w:p>
    <w:p w14:paraId="286E06DB" w14:textId="77777777" w:rsidR="002D69D2" w:rsidRDefault="002D69D2" w:rsidP="002D69D2">
      <w:pPr>
        <w:ind w:firstLineChars="300" w:firstLine="720"/>
        <w:rPr>
          <w:rFonts w:asciiTheme="minorEastAsia" w:hAnsiTheme="minorEastAsia"/>
          <w:sz w:val="24"/>
          <w:szCs w:val="24"/>
        </w:rPr>
      </w:pPr>
    </w:p>
    <w:p w14:paraId="7BAF92CD" w14:textId="486A132A" w:rsidR="0009427C" w:rsidRPr="0009427C"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②</w:t>
      </w:r>
      <w:r w:rsidR="0009427C" w:rsidRPr="0009427C">
        <w:rPr>
          <w:rFonts w:asciiTheme="minorEastAsia" w:hAnsiTheme="minorEastAsia" w:hint="eastAsia"/>
          <w:sz w:val="24"/>
          <w:szCs w:val="24"/>
        </w:rPr>
        <w:t>ピーク時の人員体制・稼働体制</w:t>
      </w:r>
    </w:p>
    <w:p w14:paraId="289F45DD" w14:textId="31E7D9E4" w:rsidR="00CD3DD1" w:rsidRDefault="0009427C" w:rsidP="00CD3DD1">
      <w:pPr>
        <w:ind w:left="480" w:hangingChars="200" w:hanging="480"/>
        <w:rPr>
          <w:rFonts w:asciiTheme="minorEastAsia" w:hAnsiTheme="minorEastAsia"/>
          <w:sz w:val="24"/>
          <w:szCs w:val="24"/>
        </w:rPr>
      </w:pPr>
      <w:r w:rsidRPr="0009427C">
        <w:rPr>
          <w:rFonts w:asciiTheme="minorEastAsia" w:hAnsiTheme="minorEastAsia" w:hint="eastAsia"/>
          <w:sz w:val="24"/>
          <w:szCs w:val="24"/>
        </w:rPr>
        <w:t xml:space="preserve">　　　</w:t>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ア　１診察室当たりの人員</w:t>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　　 名）</w:t>
      </w:r>
    </w:p>
    <w:p w14:paraId="362EBE65" w14:textId="4AA252C5" w:rsidR="0009427C" w:rsidRPr="0009427C" w:rsidRDefault="0009427C" w:rsidP="00B85F8B">
      <w:pPr>
        <w:ind w:leftChars="100" w:left="1170" w:hangingChars="400" w:hanging="960"/>
        <w:rPr>
          <w:rFonts w:asciiTheme="minorEastAsia" w:hAnsiTheme="minorEastAsia"/>
          <w:sz w:val="24"/>
          <w:szCs w:val="24"/>
        </w:rPr>
      </w:pPr>
      <w:r w:rsidRPr="0009427C">
        <w:rPr>
          <w:rFonts w:asciiTheme="minorEastAsia" w:hAnsiTheme="minorEastAsia" w:hint="eastAsia"/>
          <w:sz w:val="24"/>
          <w:szCs w:val="24"/>
        </w:rPr>
        <w:tab/>
        <w:t xml:space="preserve">イ　１診察室当たりの対応数（１時間あたりの検体採取件数）（　　件／時間）　　</w:t>
      </w:r>
      <w:r w:rsidR="00CD3DD1">
        <w:rPr>
          <w:rFonts w:asciiTheme="minorEastAsia" w:hAnsiTheme="minorEastAsia" w:hint="eastAsia"/>
          <w:sz w:val="24"/>
          <w:szCs w:val="24"/>
        </w:rPr>
        <w:t xml:space="preserve"> </w:t>
      </w:r>
      <w:r w:rsidRPr="0009427C">
        <w:rPr>
          <w:rFonts w:asciiTheme="minorEastAsia" w:hAnsiTheme="minorEastAsia" w:hint="eastAsia"/>
          <w:sz w:val="24"/>
          <w:szCs w:val="24"/>
        </w:rPr>
        <w:t>ウ　診察室数</w:t>
      </w:r>
      <w:r w:rsidRPr="0009427C">
        <w:rPr>
          <w:rFonts w:asciiTheme="minorEastAsia" w:hAnsiTheme="minorEastAsia" w:hint="eastAsia"/>
          <w:sz w:val="24"/>
          <w:szCs w:val="24"/>
        </w:rPr>
        <w:tab/>
      </w:r>
      <w:r w:rsidR="00CD3DD1">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CD3DD1">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室）</w:t>
      </w:r>
    </w:p>
    <w:p w14:paraId="5FB935DB" w14:textId="5F540905" w:rsidR="00B85F8B" w:rsidRDefault="0009427C" w:rsidP="00B85F8B">
      <w:pPr>
        <w:ind w:firstLineChars="200" w:firstLine="480"/>
        <w:rPr>
          <w:rFonts w:asciiTheme="minorEastAsia" w:hAnsiTheme="minorEastAsia"/>
          <w:sz w:val="24"/>
          <w:szCs w:val="24"/>
        </w:rPr>
      </w:pPr>
      <w:r w:rsidRPr="0009427C">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00B85F8B">
        <w:rPr>
          <w:rFonts w:asciiTheme="minorEastAsia" w:hAnsiTheme="minorEastAsia"/>
          <w:sz w:val="24"/>
          <w:szCs w:val="24"/>
        </w:rPr>
        <w:t xml:space="preserve">   </w:t>
      </w:r>
      <w:r w:rsidRPr="0009427C">
        <w:rPr>
          <w:rFonts w:asciiTheme="minorEastAsia" w:hAnsiTheme="minorEastAsia" w:hint="eastAsia"/>
          <w:sz w:val="24"/>
          <w:szCs w:val="24"/>
        </w:rPr>
        <w:t>エ　開設時間</w:t>
      </w:r>
      <w:r w:rsidRPr="0009427C">
        <w:rPr>
          <w:rFonts w:asciiTheme="minorEastAsia" w:hAnsiTheme="minorEastAsia" w:hint="eastAsia"/>
          <w:sz w:val="24"/>
          <w:szCs w:val="24"/>
        </w:rPr>
        <w:tab/>
      </w:r>
      <w:r w:rsidR="00B85F8B">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00B85F8B">
        <w:rPr>
          <w:rFonts w:asciiTheme="minorEastAsia" w:hAnsiTheme="minorEastAsia"/>
          <w:sz w:val="24"/>
          <w:szCs w:val="24"/>
        </w:rPr>
        <w:t xml:space="preserve"> </w:t>
      </w:r>
      <w:r w:rsidRPr="0009427C">
        <w:rPr>
          <w:rFonts w:asciiTheme="minorEastAsia" w:hAnsiTheme="minorEastAsia" w:hint="eastAsia"/>
          <w:sz w:val="24"/>
          <w:szCs w:val="24"/>
        </w:rPr>
        <w:t xml:space="preserve">　時間）</w:t>
      </w:r>
    </w:p>
    <w:p w14:paraId="6748D422" w14:textId="7E2EAD3F" w:rsidR="0009427C" w:rsidRPr="0009427C" w:rsidRDefault="0009427C" w:rsidP="00B85F8B">
      <w:pPr>
        <w:ind w:firstLineChars="100" w:firstLine="240"/>
        <w:rPr>
          <w:rFonts w:asciiTheme="minorEastAsia" w:hAnsiTheme="minorEastAsia"/>
          <w:sz w:val="24"/>
          <w:szCs w:val="24"/>
        </w:rPr>
      </w:pPr>
      <w:r w:rsidRPr="0009427C">
        <w:rPr>
          <w:rFonts w:asciiTheme="minorEastAsia" w:hAnsiTheme="minorEastAsia"/>
          <w:sz w:val="24"/>
          <w:szCs w:val="24"/>
        </w:rPr>
        <w:tab/>
      </w:r>
      <w:r w:rsidRPr="0009427C">
        <w:rPr>
          <w:rFonts w:asciiTheme="minorEastAsia" w:hAnsiTheme="minorEastAsia"/>
          <w:sz w:val="24"/>
          <w:szCs w:val="24"/>
        </w:rPr>
        <w:tab/>
      </w:r>
      <w:r w:rsidRPr="0009427C">
        <w:rPr>
          <w:rFonts w:asciiTheme="minorEastAsia" w:hAnsiTheme="minorEastAsia"/>
          <w:sz w:val="24"/>
          <w:szCs w:val="24"/>
        </w:rPr>
        <w:tab/>
      </w:r>
    </w:p>
    <w:p w14:paraId="11AB9E65" w14:textId="77777777" w:rsidR="002D69D2"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③</w:t>
      </w:r>
      <w:r w:rsidR="0009427C" w:rsidRPr="0009427C">
        <w:rPr>
          <w:rFonts w:asciiTheme="minorEastAsia" w:hAnsiTheme="minorEastAsia" w:hint="eastAsia"/>
          <w:sz w:val="24"/>
          <w:szCs w:val="24"/>
        </w:rPr>
        <w:t>休日の対応（休日に対応を依頼された場合の対応）</w:t>
      </w:r>
      <w:r>
        <w:rPr>
          <w:rFonts w:asciiTheme="minorEastAsia" w:hAnsiTheme="minorEastAsia" w:hint="eastAsia"/>
          <w:sz w:val="24"/>
          <w:szCs w:val="24"/>
        </w:rPr>
        <w:t xml:space="preserve">　</w:t>
      </w:r>
      <w:r w:rsidR="0009427C" w:rsidRPr="0009427C">
        <w:rPr>
          <w:rFonts w:asciiTheme="minorEastAsia" w:hAnsiTheme="minorEastAsia" w:hint="eastAsia"/>
          <w:sz w:val="24"/>
          <w:szCs w:val="24"/>
        </w:rPr>
        <w:t>（　できる　・　できない　）</w:t>
      </w:r>
      <w:r w:rsidR="0009427C" w:rsidRPr="0009427C">
        <w:rPr>
          <w:rFonts w:asciiTheme="minorEastAsia" w:hAnsiTheme="minorEastAsia" w:hint="eastAsia"/>
          <w:sz w:val="24"/>
          <w:szCs w:val="24"/>
        </w:rPr>
        <w:tab/>
      </w:r>
      <w:r w:rsidR="0009427C" w:rsidRPr="0009427C">
        <w:rPr>
          <w:rFonts w:asciiTheme="minorEastAsia" w:hAnsiTheme="minorEastAsia" w:hint="eastAsia"/>
          <w:sz w:val="24"/>
          <w:szCs w:val="24"/>
        </w:rPr>
        <w:tab/>
      </w:r>
    </w:p>
    <w:p w14:paraId="5C415CDD" w14:textId="1BD33BD8" w:rsidR="00B85F8B"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④</w:t>
      </w:r>
      <w:r w:rsidR="0009427C" w:rsidRPr="0009427C">
        <w:rPr>
          <w:rFonts w:asciiTheme="minorEastAsia" w:hAnsiTheme="minorEastAsia" w:hint="eastAsia"/>
          <w:sz w:val="24"/>
          <w:szCs w:val="24"/>
        </w:rPr>
        <w:t>必要な人員の確保・研修（診療・検査医療機関の運営に必要な各職種の合計）</w:t>
      </w:r>
    </w:p>
    <w:p w14:paraId="427BFEE8" w14:textId="4847B035" w:rsidR="0009427C" w:rsidRPr="0009427C" w:rsidRDefault="0009427C" w:rsidP="0009427C">
      <w:pPr>
        <w:rPr>
          <w:rFonts w:asciiTheme="minorEastAsia" w:hAnsiTheme="minorEastAsia"/>
          <w:sz w:val="24"/>
          <w:szCs w:val="24"/>
        </w:rPr>
      </w:pPr>
      <w:r w:rsidRPr="0009427C">
        <w:rPr>
          <w:rFonts w:asciiTheme="minorEastAsia" w:hAnsiTheme="minorEastAsia" w:hint="eastAsia"/>
          <w:sz w:val="24"/>
          <w:szCs w:val="24"/>
        </w:rPr>
        <w:tab/>
        <w:t xml:space="preserve">　ア　必要な人員</w:t>
      </w:r>
      <w:r w:rsidRPr="0009427C">
        <w:rPr>
          <w:rFonts w:asciiTheme="minorEastAsia" w:hAnsiTheme="minorEastAsia" w:hint="eastAsia"/>
          <w:sz w:val="24"/>
          <w:szCs w:val="24"/>
        </w:rPr>
        <w:tab/>
      </w:r>
      <w:r w:rsidR="00B85F8B">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00B85F8B">
        <w:rPr>
          <w:rFonts w:asciiTheme="minorEastAsia" w:hAnsiTheme="minor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名）</w:t>
      </w:r>
    </w:p>
    <w:p w14:paraId="1AD1CBA4" w14:textId="10364E83" w:rsidR="00B85F8B" w:rsidRDefault="0009427C" w:rsidP="00B85F8B">
      <w:pPr>
        <w:ind w:leftChars="50" w:left="105" w:firstLineChars="100" w:firstLine="240"/>
        <w:rPr>
          <w:rFonts w:asciiTheme="minorEastAsia" w:hAnsiTheme="minorEastAsia"/>
          <w:sz w:val="24"/>
          <w:szCs w:val="24"/>
        </w:rPr>
      </w:pPr>
      <w:r w:rsidRPr="0009427C">
        <w:rPr>
          <w:rFonts w:asciiTheme="minorEastAsia" w:hAnsiTheme="minorEastAsia" w:hint="eastAsia"/>
          <w:sz w:val="24"/>
          <w:szCs w:val="24"/>
        </w:rPr>
        <w:t xml:space="preserve">　　　イ　実際に確保している人数</w:t>
      </w:r>
      <w:r w:rsidRPr="0009427C">
        <w:rPr>
          <w:rFonts w:asciiTheme="minorEastAsia" w:hAnsiTheme="minorEastAsia" w:hint="eastAsia"/>
          <w:sz w:val="24"/>
          <w:szCs w:val="24"/>
        </w:rPr>
        <w:tab/>
      </w:r>
      <w:r w:rsidR="00B85F8B">
        <w:rPr>
          <w:rFonts w:asciiTheme="minorEastAsia" w:hAnsiTheme="minor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 xml:space="preserve">　　名）</w:t>
      </w:r>
    </w:p>
    <w:p w14:paraId="4DF9FC31" w14:textId="0E6EAE4A" w:rsidR="0009427C" w:rsidRPr="0009427C" w:rsidRDefault="0009427C" w:rsidP="00B85F8B">
      <w:pPr>
        <w:ind w:firstLineChars="450" w:firstLine="1080"/>
        <w:rPr>
          <w:rFonts w:asciiTheme="minorEastAsia" w:hAnsiTheme="minorEastAsia"/>
          <w:sz w:val="24"/>
          <w:szCs w:val="24"/>
        </w:rPr>
      </w:pPr>
      <w:r w:rsidRPr="0009427C">
        <w:rPr>
          <w:rFonts w:asciiTheme="minorEastAsia" w:hAnsiTheme="minorEastAsia" w:hint="eastAsia"/>
          <w:sz w:val="24"/>
          <w:szCs w:val="24"/>
        </w:rPr>
        <w:t>ウ　イのうち、研修受講等、必要な技術を要している人数</w:t>
      </w:r>
      <w:r w:rsidR="00B85F8B">
        <w:rPr>
          <w:rFonts w:asciiTheme="minorEastAsia" w:hAnsiTheme="minorEastAsia" w:hint="eastAsia"/>
          <w:sz w:val="24"/>
          <w:szCs w:val="24"/>
        </w:rPr>
        <w:t xml:space="preserve"> </w:t>
      </w:r>
      <w:r w:rsidR="00B85F8B">
        <w:rPr>
          <w:rFonts w:asciiTheme="minorEastAsia" w:hAnsiTheme="minorEastAsia"/>
          <w:sz w:val="24"/>
          <w:szCs w:val="24"/>
        </w:rPr>
        <w:t xml:space="preserve">   </w:t>
      </w:r>
      <w:r w:rsidRPr="0009427C">
        <w:rPr>
          <w:rFonts w:asciiTheme="minorEastAsia" w:hAnsiTheme="minorEastAsia" w:hint="eastAsia"/>
          <w:sz w:val="24"/>
          <w:szCs w:val="24"/>
        </w:rPr>
        <w:t xml:space="preserve">（　</w:t>
      </w:r>
      <w:r w:rsidR="00B85F8B">
        <w:rPr>
          <w:rFonts w:asciiTheme="minorEastAsia" w:hAnsiTheme="minorEastAsia" w:hint="eastAsia"/>
          <w:sz w:val="24"/>
          <w:szCs w:val="24"/>
        </w:rPr>
        <w:t xml:space="preserve"> </w:t>
      </w:r>
      <w:r w:rsidRPr="0009427C">
        <w:rPr>
          <w:rFonts w:asciiTheme="minorEastAsia" w:hAnsiTheme="minorEastAsia" w:hint="eastAsia"/>
          <w:sz w:val="24"/>
          <w:szCs w:val="24"/>
        </w:rPr>
        <w:t xml:space="preserve">　名）</w:t>
      </w:r>
    </w:p>
    <w:p w14:paraId="2F908D28" w14:textId="77777777" w:rsidR="002D69D2" w:rsidRDefault="002D69D2" w:rsidP="002D69D2">
      <w:pPr>
        <w:ind w:firstLineChars="300" w:firstLine="720"/>
        <w:rPr>
          <w:rFonts w:asciiTheme="minorEastAsia" w:hAnsiTheme="minorEastAsia"/>
          <w:sz w:val="24"/>
          <w:szCs w:val="24"/>
        </w:rPr>
      </w:pPr>
    </w:p>
    <w:p w14:paraId="6924ED12" w14:textId="2009B5CF" w:rsidR="0009427C" w:rsidRPr="0009427C" w:rsidRDefault="00B85F8B" w:rsidP="002D69D2">
      <w:pPr>
        <w:ind w:firstLineChars="300" w:firstLine="720"/>
        <w:rPr>
          <w:rFonts w:asciiTheme="minorEastAsia" w:hAnsiTheme="minorEastAsia"/>
          <w:sz w:val="24"/>
          <w:szCs w:val="24"/>
        </w:rPr>
      </w:pPr>
      <w:r>
        <w:rPr>
          <w:rFonts w:asciiTheme="minorEastAsia" w:hAnsiTheme="minorEastAsia" w:hint="eastAsia"/>
          <w:sz w:val="24"/>
          <w:szCs w:val="24"/>
        </w:rPr>
        <w:t>⑤</w:t>
      </w:r>
      <w:r w:rsidR="0009427C" w:rsidRPr="0009427C">
        <w:rPr>
          <w:rFonts w:asciiTheme="minorEastAsia" w:hAnsiTheme="minorEastAsia" w:hint="eastAsia"/>
          <w:sz w:val="24"/>
          <w:szCs w:val="24"/>
        </w:rPr>
        <w:t>個人防護具等の必要な物資の確保の状況（ 容易・やや容易・やや難しい・難しい ）</w:t>
      </w:r>
    </w:p>
    <w:p w14:paraId="06A4816E" w14:textId="77777777" w:rsidR="002D69D2" w:rsidRDefault="002D69D2" w:rsidP="002D69D2">
      <w:pPr>
        <w:ind w:firstLineChars="300" w:firstLine="720"/>
        <w:rPr>
          <w:rFonts w:asciiTheme="minorEastAsia" w:hAnsiTheme="minorEastAsia"/>
          <w:sz w:val="24"/>
          <w:szCs w:val="24"/>
        </w:rPr>
      </w:pPr>
    </w:p>
    <w:p w14:paraId="48A7B50A" w14:textId="07273838" w:rsidR="0009427C" w:rsidRPr="0009427C" w:rsidRDefault="002D69D2" w:rsidP="002D69D2">
      <w:pPr>
        <w:ind w:firstLineChars="300" w:firstLine="720"/>
        <w:rPr>
          <w:rFonts w:asciiTheme="minorEastAsia" w:hAnsiTheme="minorEastAsia"/>
          <w:sz w:val="24"/>
          <w:szCs w:val="24"/>
        </w:rPr>
      </w:pPr>
      <w:r>
        <w:rPr>
          <w:rFonts w:asciiTheme="minorEastAsia" w:hAnsiTheme="minorEastAsia" w:hint="eastAsia"/>
          <w:sz w:val="24"/>
          <w:szCs w:val="24"/>
        </w:rPr>
        <w:t>⑥</w:t>
      </w:r>
      <w:r w:rsidR="0009427C" w:rsidRPr="0009427C">
        <w:rPr>
          <w:rFonts w:asciiTheme="minorEastAsia" w:hAnsiTheme="minorEastAsia" w:hint="eastAsia"/>
          <w:sz w:val="24"/>
          <w:szCs w:val="24"/>
        </w:rPr>
        <w:t>検体の搬送について</w:t>
      </w:r>
      <w:r w:rsidR="0009427C" w:rsidRPr="0009427C">
        <w:rPr>
          <w:rFonts w:asciiTheme="minorEastAsia" w:hAnsiTheme="minorEastAsia" w:hint="eastAsia"/>
          <w:sz w:val="24"/>
          <w:szCs w:val="24"/>
        </w:rPr>
        <w:tab/>
      </w:r>
      <w:r w:rsidR="0009427C" w:rsidRPr="0009427C">
        <w:rPr>
          <w:rFonts w:asciiTheme="minorEastAsia" w:hAnsiTheme="minorEastAsia" w:hint="eastAsia"/>
          <w:sz w:val="24"/>
          <w:szCs w:val="24"/>
        </w:rPr>
        <w:tab/>
      </w:r>
      <w:r w:rsidR="0009427C" w:rsidRPr="0009427C">
        <w:rPr>
          <w:rFonts w:asciiTheme="minorEastAsia" w:hAnsiTheme="minorEastAsia" w:hint="eastAsia"/>
          <w:sz w:val="24"/>
          <w:szCs w:val="24"/>
        </w:rPr>
        <w:tab/>
      </w:r>
    </w:p>
    <w:tbl>
      <w:tblPr>
        <w:tblStyle w:val="aa"/>
        <w:tblW w:w="0" w:type="auto"/>
        <w:tblInd w:w="704" w:type="dxa"/>
        <w:tblLook w:val="04A0" w:firstRow="1" w:lastRow="0" w:firstColumn="1" w:lastColumn="0" w:noHBand="0" w:noVBand="1"/>
      </w:tblPr>
      <w:tblGrid>
        <w:gridCol w:w="9032"/>
      </w:tblGrid>
      <w:tr w:rsidR="002D69D2" w14:paraId="2D7AE2A9" w14:textId="77777777" w:rsidTr="002D69D2">
        <w:tc>
          <w:tcPr>
            <w:tcW w:w="9032" w:type="dxa"/>
          </w:tcPr>
          <w:p w14:paraId="36682DB0" w14:textId="77777777" w:rsidR="002D69D2" w:rsidRDefault="002D69D2" w:rsidP="0009427C">
            <w:pPr>
              <w:rPr>
                <w:rFonts w:asciiTheme="minorEastAsia" w:hAnsiTheme="minorEastAsia"/>
                <w:sz w:val="24"/>
                <w:szCs w:val="24"/>
              </w:rPr>
            </w:pPr>
          </w:p>
          <w:p w14:paraId="7AABDE97" w14:textId="77777777" w:rsidR="002D69D2" w:rsidRDefault="002D69D2" w:rsidP="0009427C">
            <w:pPr>
              <w:rPr>
                <w:rFonts w:asciiTheme="minorEastAsia" w:hAnsiTheme="minorEastAsia"/>
                <w:sz w:val="24"/>
                <w:szCs w:val="24"/>
              </w:rPr>
            </w:pPr>
          </w:p>
          <w:p w14:paraId="132BC553" w14:textId="77777777" w:rsidR="002D69D2" w:rsidRDefault="002D69D2" w:rsidP="0009427C">
            <w:pPr>
              <w:rPr>
                <w:rFonts w:asciiTheme="minorEastAsia" w:hAnsiTheme="minorEastAsia"/>
                <w:sz w:val="24"/>
                <w:szCs w:val="24"/>
              </w:rPr>
            </w:pPr>
          </w:p>
          <w:p w14:paraId="430AA93C" w14:textId="77777777" w:rsidR="002D69D2" w:rsidRDefault="002D69D2" w:rsidP="0009427C">
            <w:pPr>
              <w:rPr>
                <w:rFonts w:asciiTheme="minorEastAsia" w:hAnsiTheme="minorEastAsia"/>
                <w:sz w:val="24"/>
                <w:szCs w:val="24"/>
              </w:rPr>
            </w:pPr>
            <w:r w:rsidRPr="0009427C">
              <w:rPr>
                <w:rFonts w:asciiTheme="minorEastAsia" w:hAnsiTheme="minorEastAsia" w:hint="eastAsia"/>
                <w:sz w:val="24"/>
                <w:szCs w:val="24"/>
              </w:rPr>
              <w:t>※　検体を検査機関に搬入する方法について記載をお願いします。</w:t>
            </w:r>
          </w:p>
          <w:p w14:paraId="4A620587" w14:textId="0B0B37D8" w:rsidR="002D69D2" w:rsidRDefault="002D69D2" w:rsidP="002D69D2">
            <w:pPr>
              <w:ind w:firstLineChars="1700" w:firstLine="4080"/>
              <w:rPr>
                <w:rFonts w:asciiTheme="minorEastAsia" w:hAnsiTheme="minorEastAsia"/>
                <w:sz w:val="24"/>
                <w:szCs w:val="24"/>
              </w:rPr>
            </w:pPr>
            <w:r w:rsidRPr="0009427C">
              <w:rPr>
                <w:rFonts w:asciiTheme="minorEastAsia" w:hAnsiTheme="minorEastAsia" w:hint="eastAsia"/>
                <w:sz w:val="24"/>
                <w:szCs w:val="24"/>
              </w:rPr>
              <w:t>（検査機関が回収、検査機関あて郵送等）</w:t>
            </w:r>
          </w:p>
        </w:tc>
      </w:tr>
    </w:tbl>
    <w:p w14:paraId="64D910E1" w14:textId="3DECC705" w:rsidR="0009427C" w:rsidRPr="0009427C" w:rsidRDefault="0009427C" w:rsidP="0009427C">
      <w:pPr>
        <w:rPr>
          <w:rFonts w:asciiTheme="minorEastAsia" w:hAnsiTheme="minorEastAsia"/>
          <w:sz w:val="24"/>
          <w:szCs w:val="24"/>
        </w:rPr>
      </w:pPr>
    </w:p>
    <w:p w14:paraId="25D627D0" w14:textId="73B05D7D" w:rsidR="00581CE5" w:rsidRPr="00D845C3" w:rsidRDefault="00581CE5" w:rsidP="00581CE5">
      <w:pPr>
        <w:ind w:firstLineChars="300" w:firstLine="720"/>
        <w:rPr>
          <w:rFonts w:asciiTheme="minorEastAsia" w:hAnsiTheme="minorEastAsia"/>
          <w:color w:val="000000" w:themeColor="text1"/>
          <w:sz w:val="24"/>
          <w:szCs w:val="24"/>
        </w:rPr>
      </w:pPr>
      <w:r w:rsidRPr="00D845C3">
        <w:rPr>
          <w:rFonts w:asciiTheme="minorEastAsia" w:hAnsiTheme="minorEastAsia" w:hint="eastAsia"/>
          <w:color w:val="000000" w:themeColor="text1"/>
          <w:sz w:val="24"/>
          <w:szCs w:val="24"/>
        </w:rPr>
        <w:t>⑦県ホームページへの公表について　　　　　　（　希望する　・　希望しない　）</w:t>
      </w:r>
    </w:p>
    <w:p w14:paraId="02544E5D" w14:textId="77777777" w:rsidR="00581CE5" w:rsidRPr="00D845C3" w:rsidRDefault="0009427C" w:rsidP="00581CE5">
      <w:pPr>
        <w:rPr>
          <w:rFonts w:asciiTheme="minorEastAsia" w:hAnsiTheme="minorEastAsia"/>
          <w:color w:val="000000" w:themeColor="text1"/>
          <w:sz w:val="24"/>
          <w:szCs w:val="24"/>
        </w:rPr>
      </w:pPr>
      <w:r w:rsidRPr="00D845C3">
        <w:rPr>
          <w:rFonts w:asciiTheme="minorEastAsia" w:hAnsiTheme="minorEastAsia"/>
          <w:color w:val="000000" w:themeColor="text1"/>
          <w:sz w:val="24"/>
          <w:szCs w:val="24"/>
        </w:rPr>
        <w:tab/>
      </w:r>
      <w:r w:rsidRPr="00D845C3">
        <w:rPr>
          <w:rFonts w:asciiTheme="minorEastAsia" w:hAnsiTheme="minorEastAsia"/>
          <w:color w:val="000000" w:themeColor="text1"/>
          <w:sz w:val="24"/>
          <w:szCs w:val="24"/>
        </w:rPr>
        <w:tab/>
      </w:r>
      <w:r w:rsidR="00581CE5" w:rsidRPr="00D845C3">
        <w:rPr>
          <w:rFonts w:asciiTheme="minorEastAsia" w:hAnsiTheme="minorEastAsia"/>
          <w:color w:val="000000" w:themeColor="text1"/>
          <w:sz w:val="24"/>
          <w:szCs w:val="24"/>
        </w:rPr>
        <w:tab/>
      </w:r>
      <w:r w:rsidR="00581CE5" w:rsidRPr="00D845C3">
        <w:rPr>
          <w:rFonts w:asciiTheme="minorEastAsia" w:hAnsiTheme="minorEastAsia"/>
          <w:color w:val="000000" w:themeColor="text1"/>
          <w:sz w:val="24"/>
          <w:szCs w:val="24"/>
        </w:rPr>
        <w:tab/>
      </w:r>
    </w:p>
    <w:p w14:paraId="2817A35A" w14:textId="77777777" w:rsidR="00581CE5" w:rsidRPr="00D845C3" w:rsidRDefault="00581CE5" w:rsidP="00581CE5">
      <w:pPr>
        <w:ind w:firstLineChars="300" w:firstLine="720"/>
        <w:rPr>
          <w:rFonts w:asciiTheme="minorEastAsia" w:hAnsiTheme="minorEastAsia"/>
          <w:color w:val="000000" w:themeColor="text1"/>
          <w:sz w:val="24"/>
          <w:szCs w:val="24"/>
        </w:rPr>
      </w:pPr>
      <w:r w:rsidRPr="00D845C3">
        <w:rPr>
          <w:rFonts w:asciiTheme="minorEastAsia" w:hAnsiTheme="minorEastAsia" w:hint="eastAsia"/>
          <w:color w:val="000000" w:themeColor="text1"/>
          <w:sz w:val="24"/>
          <w:szCs w:val="24"/>
        </w:rPr>
        <w:t>※公表する事項は、医療機関名、郵便番号、所在地、電話番号、受入対象者の区分、</w:t>
      </w:r>
    </w:p>
    <w:p w14:paraId="774F0073" w14:textId="161E6BBB" w:rsidR="00581CE5" w:rsidRPr="00D845C3" w:rsidRDefault="00581CE5" w:rsidP="00581CE5">
      <w:pPr>
        <w:ind w:firstLineChars="300" w:firstLine="720"/>
        <w:rPr>
          <w:rFonts w:asciiTheme="minorEastAsia" w:hAnsiTheme="minorEastAsia"/>
          <w:color w:val="000000" w:themeColor="text1"/>
          <w:sz w:val="24"/>
          <w:szCs w:val="24"/>
        </w:rPr>
      </w:pPr>
      <w:r w:rsidRPr="00D845C3">
        <w:rPr>
          <w:rFonts w:asciiTheme="minorEastAsia" w:hAnsiTheme="minorEastAsia" w:hint="eastAsia"/>
          <w:color w:val="000000" w:themeColor="text1"/>
          <w:sz w:val="24"/>
          <w:szCs w:val="24"/>
        </w:rPr>
        <w:t>公表日です。</w:t>
      </w:r>
      <w:r w:rsidRPr="00D845C3">
        <w:rPr>
          <w:rFonts w:asciiTheme="minorEastAsia" w:hAnsiTheme="minorEastAsia" w:hint="eastAsia"/>
          <w:color w:val="000000" w:themeColor="text1"/>
          <w:sz w:val="24"/>
          <w:szCs w:val="24"/>
        </w:rPr>
        <w:tab/>
      </w:r>
      <w:r w:rsidRPr="00D845C3">
        <w:rPr>
          <w:rFonts w:asciiTheme="minorEastAsia" w:hAnsiTheme="minorEastAsia" w:hint="eastAsia"/>
          <w:color w:val="000000" w:themeColor="text1"/>
          <w:sz w:val="24"/>
          <w:szCs w:val="24"/>
        </w:rPr>
        <w:tab/>
      </w:r>
    </w:p>
    <w:p w14:paraId="7341860F" w14:textId="3B44CF4B" w:rsidR="00581CE5" w:rsidRPr="00D845C3" w:rsidRDefault="00581CE5" w:rsidP="00581CE5">
      <w:pPr>
        <w:rPr>
          <w:rFonts w:asciiTheme="minorEastAsia" w:hAnsiTheme="minorEastAsia"/>
          <w:color w:val="000000" w:themeColor="text1"/>
          <w:sz w:val="24"/>
          <w:szCs w:val="24"/>
        </w:rPr>
      </w:pPr>
      <w:r w:rsidRPr="00D845C3">
        <w:rPr>
          <w:rFonts w:asciiTheme="minorEastAsia" w:hAnsiTheme="minorEastAsia" w:hint="eastAsia"/>
          <w:color w:val="000000" w:themeColor="text1"/>
          <w:sz w:val="24"/>
          <w:szCs w:val="24"/>
        </w:rPr>
        <w:t xml:space="preserve">　　　※公表リストの更新は、月に二回程度を予定しております。</w:t>
      </w:r>
      <w:r w:rsidRPr="00D845C3">
        <w:rPr>
          <w:rFonts w:asciiTheme="minorEastAsia" w:hAnsiTheme="minorEastAsia" w:hint="eastAsia"/>
          <w:color w:val="000000" w:themeColor="text1"/>
          <w:sz w:val="24"/>
          <w:szCs w:val="24"/>
        </w:rPr>
        <w:tab/>
      </w:r>
      <w:r w:rsidRPr="00D845C3">
        <w:rPr>
          <w:rFonts w:asciiTheme="minorEastAsia" w:hAnsiTheme="minorEastAsia" w:hint="eastAsia"/>
          <w:color w:val="000000" w:themeColor="text1"/>
          <w:sz w:val="24"/>
          <w:szCs w:val="24"/>
        </w:rPr>
        <w:tab/>
      </w:r>
    </w:p>
    <w:p w14:paraId="2E9F1DAF" w14:textId="08BB3290" w:rsidR="00581CE5" w:rsidRPr="00D845C3" w:rsidRDefault="00581CE5" w:rsidP="00581CE5">
      <w:pPr>
        <w:rPr>
          <w:rFonts w:asciiTheme="minorEastAsia" w:hAnsiTheme="minorEastAsia"/>
          <w:color w:val="000000" w:themeColor="text1"/>
          <w:sz w:val="24"/>
          <w:szCs w:val="24"/>
        </w:rPr>
      </w:pPr>
      <w:r w:rsidRPr="00D845C3">
        <w:rPr>
          <w:rFonts w:asciiTheme="minorEastAsia" w:hAnsiTheme="minorEastAsia" w:hint="eastAsia"/>
          <w:color w:val="000000" w:themeColor="text1"/>
          <w:sz w:val="24"/>
          <w:szCs w:val="24"/>
        </w:rPr>
        <w:t xml:space="preserve">　　　自治体のホームページで公表されている診療・検査医療機関が、その診療・検査対応</w:t>
      </w:r>
    </w:p>
    <w:p w14:paraId="6C492A51" w14:textId="77777777" w:rsidR="00581CE5" w:rsidRPr="00D845C3" w:rsidRDefault="00581CE5" w:rsidP="00581CE5">
      <w:pPr>
        <w:ind w:firstLineChars="300" w:firstLine="720"/>
        <w:rPr>
          <w:rFonts w:asciiTheme="minorEastAsia" w:hAnsiTheme="minorEastAsia"/>
          <w:color w:val="000000" w:themeColor="text1"/>
          <w:sz w:val="24"/>
          <w:szCs w:val="24"/>
        </w:rPr>
      </w:pPr>
      <w:r w:rsidRPr="00D845C3">
        <w:rPr>
          <w:rFonts w:asciiTheme="minorEastAsia" w:hAnsiTheme="minorEastAsia" w:hint="eastAsia"/>
          <w:color w:val="000000" w:themeColor="text1"/>
          <w:sz w:val="24"/>
          <w:szCs w:val="24"/>
        </w:rPr>
        <w:t>時間内に、新型コロナウイルス感染症であることが疑われる患者に対し必要な感染予</w:t>
      </w:r>
    </w:p>
    <w:p w14:paraId="117FE50C" w14:textId="77777777" w:rsidR="00581CE5" w:rsidRPr="00D845C3" w:rsidRDefault="00581CE5" w:rsidP="00581CE5">
      <w:pPr>
        <w:ind w:firstLineChars="300" w:firstLine="720"/>
        <w:rPr>
          <w:rFonts w:asciiTheme="minorEastAsia" w:hAnsiTheme="minorEastAsia"/>
          <w:color w:val="000000" w:themeColor="text1"/>
          <w:sz w:val="24"/>
          <w:szCs w:val="24"/>
        </w:rPr>
      </w:pPr>
      <w:r w:rsidRPr="00D845C3">
        <w:rPr>
          <w:rFonts w:asciiTheme="minorEastAsia" w:hAnsiTheme="minorEastAsia" w:hint="eastAsia"/>
          <w:color w:val="000000" w:themeColor="text1"/>
          <w:sz w:val="24"/>
          <w:szCs w:val="24"/>
        </w:rPr>
        <w:t>防策を講じた上で外来診療を実施した場合、院内トリアージ実施料（300点）に加え</w:t>
      </w:r>
    </w:p>
    <w:p w14:paraId="1D42C340" w14:textId="1A5A561D" w:rsidR="0009427C" w:rsidRPr="00D845C3" w:rsidRDefault="00581CE5" w:rsidP="00581CE5">
      <w:pPr>
        <w:ind w:firstLineChars="300" w:firstLine="720"/>
        <w:rPr>
          <w:rFonts w:asciiTheme="minorEastAsia" w:hAnsiTheme="minorEastAsia"/>
          <w:color w:val="000000" w:themeColor="text1"/>
          <w:sz w:val="24"/>
          <w:szCs w:val="24"/>
        </w:rPr>
      </w:pPr>
      <w:r w:rsidRPr="00D845C3">
        <w:rPr>
          <w:rFonts w:asciiTheme="minorEastAsia" w:hAnsiTheme="minorEastAsia" w:hint="eastAsia"/>
          <w:color w:val="000000" w:themeColor="text1"/>
          <w:sz w:val="24"/>
          <w:szCs w:val="24"/>
        </w:rPr>
        <w:t>て、二類感染症患者入院診療加算（250点）を算定することが可能とされています。</w:t>
      </w:r>
    </w:p>
    <w:sectPr w:rsidR="0009427C" w:rsidRPr="00D845C3" w:rsidSect="00581CE5">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E102" w14:textId="77777777" w:rsidR="000E1823" w:rsidRDefault="000E1823" w:rsidP="006B3052">
      <w:r>
        <w:separator/>
      </w:r>
    </w:p>
  </w:endnote>
  <w:endnote w:type="continuationSeparator" w:id="0">
    <w:p w14:paraId="61A47764" w14:textId="77777777" w:rsidR="000E1823" w:rsidRDefault="000E1823" w:rsidP="006B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31E1" w14:textId="77777777" w:rsidR="000E1823" w:rsidRDefault="000E1823" w:rsidP="006B3052">
      <w:r>
        <w:separator/>
      </w:r>
    </w:p>
  </w:footnote>
  <w:footnote w:type="continuationSeparator" w:id="0">
    <w:p w14:paraId="094E1C13" w14:textId="77777777" w:rsidR="000E1823" w:rsidRDefault="000E1823" w:rsidP="006B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931B5"/>
    <w:multiLevelType w:val="hybridMultilevel"/>
    <w:tmpl w:val="599ABDF2"/>
    <w:lvl w:ilvl="0" w:tplc="60D68A78">
      <w:numFmt w:val="bullet"/>
      <w:lvlText w:val="□"/>
      <w:lvlJc w:val="left"/>
      <w:pPr>
        <w:ind w:left="1620" w:hanging="360"/>
      </w:pPr>
      <w:rPr>
        <w:rFonts w:ascii="ＭＳ 明朝" w:eastAsia="ＭＳ 明朝" w:hAnsi="ＭＳ 明朝" w:cstheme="minorBidi" w:hint="eastAsia"/>
        <w:b/>
        <w:bC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36E12504"/>
    <w:multiLevelType w:val="hybridMultilevel"/>
    <w:tmpl w:val="8F981FF8"/>
    <w:lvl w:ilvl="0" w:tplc="AC247262">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2" w15:restartNumberingAfterBreak="0">
    <w:nsid w:val="3D6E5F59"/>
    <w:multiLevelType w:val="hybridMultilevel"/>
    <w:tmpl w:val="15E8A7AE"/>
    <w:lvl w:ilvl="0" w:tplc="381E62FC">
      <w:start w:val="1"/>
      <w:numFmt w:val="decimal"/>
      <w:lvlText w:val="（%1）"/>
      <w:lvlJc w:val="left"/>
      <w:pPr>
        <w:ind w:left="1560" w:hanging="7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41F7B3C"/>
    <w:multiLevelType w:val="hybridMultilevel"/>
    <w:tmpl w:val="3E047554"/>
    <w:lvl w:ilvl="0" w:tplc="F112F6D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66702721"/>
    <w:multiLevelType w:val="hybridMultilevel"/>
    <w:tmpl w:val="A3CA0AB4"/>
    <w:lvl w:ilvl="0" w:tplc="474244F4">
      <w:start w:val="1"/>
      <w:numFmt w:val="decimal"/>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DF"/>
    <w:rsid w:val="000358CC"/>
    <w:rsid w:val="00047D4F"/>
    <w:rsid w:val="00061DDE"/>
    <w:rsid w:val="00074A8A"/>
    <w:rsid w:val="0009427C"/>
    <w:rsid w:val="000E1823"/>
    <w:rsid w:val="001853F3"/>
    <w:rsid w:val="0018773F"/>
    <w:rsid w:val="001A40AF"/>
    <w:rsid w:val="001D3239"/>
    <w:rsid w:val="001D41D5"/>
    <w:rsid w:val="001F17F2"/>
    <w:rsid w:val="00206891"/>
    <w:rsid w:val="00223D46"/>
    <w:rsid w:val="002463F4"/>
    <w:rsid w:val="00265A25"/>
    <w:rsid w:val="0029171A"/>
    <w:rsid w:val="002C62DF"/>
    <w:rsid w:val="002D23C3"/>
    <w:rsid w:val="002D69D2"/>
    <w:rsid w:val="004B4218"/>
    <w:rsid w:val="004B6CE5"/>
    <w:rsid w:val="004D3E47"/>
    <w:rsid w:val="004E3CF2"/>
    <w:rsid w:val="00555E37"/>
    <w:rsid w:val="00581CE5"/>
    <w:rsid w:val="006108F6"/>
    <w:rsid w:val="006B3052"/>
    <w:rsid w:val="006B6DC0"/>
    <w:rsid w:val="006F075A"/>
    <w:rsid w:val="007646A8"/>
    <w:rsid w:val="007833D4"/>
    <w:rsid w:val="007D60B6"/>
    <w:rsid w:val="0082489F"/>
    <w:rsid w:val="00897CD2"/>
    <w:rsid w:val="008D25AA"/>
    <w:rsid w:val="008F5CDE"/>
    <w:rsid w:val="009258A1"/>
    <w:rsid w:val="00926BDC"/>
    <w:rsid w:val="009655AF"/>
    <w:rsid w:val="00A1049C"/>
    <w:rsid w:val="00A201FB"/>
    <w:rsid w:val="00A2758B"/>
    <w:rsid w:val="00AA43A7"/>
    <w:rsid w:val="00AA64E2"/>
    <w:rsid w:val="00AB0E88"/>
    <w:rsid w:val="00AD7DA8"/>
    <w:rsid w:val="00AE1F27"/>
    <w:rsid w:val="00B06B97"/>
    <w:rsid w:val="00B85F8B"/>
    <w:rsid w:val="00C119A0"/>
    <w:rsid w:val="00CD3DD1"/>
    <w:rsid w:val="00CD5E65"/>
    <w:rsid w:val="00CF79FC"/>
    <w:rsid w:val="00D72E8F"/>
    <w:rsid w:val="00D845C3"/>
    <w:rsid w:val="00DD06AD"/>
    <w:rsid w:val="00E21AC0"/>
    <w:rsid w:val="00EA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F3A75"/>
  <w15:chartTrackingRefBased/>
  <w15:docId w15:val="{8D204BA4-0F5A-4A23-A7C6-5E1641F9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2DF"/>
  </w:style>
  <w:style w:type="character" w:customStyle="1" w:styleId="a4">
    <w:name w:val="日付 (文字)"/>
    <w:basedOn w:val="a0"/>
    <w:link w:val="a3"/>
    <w:uiPriority w:val="99"/>
    <w:semiHidden/>
    <w:rsid w:val="002C62DF"/>
  </w:style>
  <w:style w:type="paragraph" w:styleId="a5">
    <w:name w:val="List Paragraph"/>
    <w:basedOn w:val="a"/>
    <w:uiPriority w:val="34"/>
    <w:qFormat/>
    <w:rsid w:val="001D41D5"/>
    <w:pPr>
      <w:ind w:leftChars="400" w:left="840"/>
    </w:pPr>
  </w:style>
  <w:style w:type="paragraph" w:styleId="a6">
    <w:name w:val="Note Heading"/>
    <w:basedOn w:val="a"/>
    <w:next w:val="a"/>
    <w:link w:val="a7"/>
    <w:uiPriority w:val="99"/>
    <w:unhideWhenUsed/>
    <w:rsid w:val="00AD7DA8"/>
    <w:pPr>
      <w:jc w:val="center"/>
    </w:pPr>
  </w:style>
  <w:style w:type="character" w:customStyle="1" w:styleId="a7">
    <w:name w:val="記 (文字)"/>
    <w:basedOn w:val="a0"/>
    <w:link w:val="a6"/>
    <w:uiPriority w:val="99"/>
    <w:rsid w:val="00AD7DA8"/>
  </w:style>
  <w:style w:type="paragraph" w:styleId="a8">
    <w:name w:val="Closing"/>
    <w:basedOn w:val="a"/>
    <w:link w:val="a9"/>
    <w:uiPriority w:val="99"/>
    <w:unhideWhenUsed/>
    <w:rsid w:val="00AD7DA8"/>
    <w:pPr>
      <w:jc w:val="right"/>
    </w:pPr>
  </w:style>
  <w:style w:type="character" w:customStyle="1" w:styleId="a9">
    <w:name w:val="結語 (文字)"/>
    <w:basedOn w:val="a0"/>
    <w:link w:val="a8"/>
    <w:uiPriority w:val="99"/>
    <w:rsid w:val="00AD7DA8"/>
  </w:style>
  <w:style w:type="table" w:styleId="aa">
    <w:name w:val="Table Grid"/>
    <w:basedOn w:val="a1"/>
    <w:uiPriority w:val="59"/>
    <w:rsid w:val="0004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B3052"/>
    <w:pPr>
      <w:tabs>
        <w:tab w:val="center" w:pos="4252"/>
        <w:tab w:val="right" w:pos="8504"/>
      </w:tabs>
      <w:snapToGrid w:val="0"/>
    </w:pPr>
  </w:style>
  <w:style w:type="character" w:customStyle="1" w:styleId="ac">
    <w:name w:val="ヘッダー (文字)"/>
    <w:basedOn w:val="a0"/>
    <w:link w:val="ab"/>
    <w:uiPriority w:val="99"/>
    <w:rsid w:val="006B3052"/>
  </w:style>
  <w:style w:type="paragraph" w:styleId="ad">
    <w:name w:val="footer"/>
    <w:basedOn w:val="a"/>
    <w:link w:val="ae"/>
    <w:uiPriority w:val="99"/>
    <w:unhideWhenUsed/>
    <w:rsid w:val="006B3052"/>
    <w:pPr>
      <w:tabs>
        <w:tab w:val="center" w:pos="4252"/>
        <w:tab w:val="right" w:pos="8504"/>
      </w:tabs>
      <w:snapToGrid w:val="0"/>
    </w:pPr>
  </w:style>
  <w:style w:type="character" w:customStyle="1" w:styleId="ae">
    <w:name w:val="フッター (文字)"/>
    <w:basedOn w:val="a0"/>
    <w:link w:val="ad"/>
    <w:uiPriority w:val="99"/>
    <w:rsid w:val="006B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尚子</dc:creator>
  <cp:keywords/>
  <dc:description/>
  <cp:lastModifiedBy>asanuma</cp:lastModifiedBy>
  <cp:revision>2</cp:revision>
  <cp:lastPrinted>2020-11-02T06:08:00Z</cp:lastPrinted>
  <dcterms:created xsi:type="dcterms:W3CDTF">2022-01-26T05:46:00Z</dcterms:created>
  <dcterms:modified xsi:type="dcterms:W3CDTF">2022-01-26T05:46:00Z</dcterms:modified>
</cp:coreProperties>
</file>